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189"/>
      </w:tblGrid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>УТВЕРЖДАЮ</w:t>
            </w: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 xml:space="preserve">Директор </w:t>
            </w:r>
          </w:p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 xml:space="preserve">учреждения  образования  </w:t>
            </w: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13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 xml:space="preserve">«Могилевский государственный   </w:t>
            </w: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13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>агролесотехнический колледж</w:t>
            </w: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13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>имени К.П.Орловского»</w:t>
            </w: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13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 xml:space="preserve">____________М.В. </w:t>
            </w:r>
            <w:proofErr w:type="spellStart"/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>Сосонко</w:t>
            </w:r>
            <w:proofErr w:type="spellEnd"/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30"/>
              </w:tabs>
              <w:ind w:left="13"/>
              <w:rPr>
                <w:rFonts w:eastAsia="Calibri" w:cs="Times New Roman"/>
                <w:sz w:val="30"/>
                <w:szCs w:val="30"/>
                <w:lang w:val="ru-RU"/>
              </w:rPr>
            </w:pPr>
            <w:r>
              <w:rPr>
                <w:rFonts w:eastAsia="Calibri" w:cs="Times New Roman"/>
                <w:sz w:val="30"/>
                <w:szCs w:val="30"/>
                <w:lang w:val="ru-RU"/>
              </w:rPr>
              <w:t>__________________2024 </w:t>
            </w:r>
            <w:r w:rsidRPr="001B24F1">
              <w:rPr>
                <w:rFonts w:eastAsia="Calibri" w:cs="Times New Roman"/>
                <w:sz w:val="30"/>
                <w:szCs w:val="30"/>
                <w:lang w:val="ru-RU"/>
              </w:rPr>
              <w:t>г.</w:t>
            </w: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30"/>
              </w:tabs>
              <w:ind w:left="0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30"/>
              </w:tabs>
              <w:ind w:left="13"/>
              <w:rPr>
                <w:rFonts w:eastAsia="Calibri" w:cs="Times New Roman"/>
                <w:lang w:val="ru-RU"/>
              </w:rPr>
            </w:pPr>
          </w:p>
        </w:tc>
      </w:tr>
      <w:tr w:rsidR="001B24F1" w:rsidRPr="001B24F1" w:rsidTr="001B24F1">
        <w:tc>
          <w:tcPr>
            <w:tcW w:w="4665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lang w:val="ru-RU"/>
              </w:rPr>
            </w:pPr>
          </w:p>
        </w:tc>
        <w:tc>
          <w:tcPr>
            <w:tcW w:w="5189" w:type="dxa"/>
          </w:tcPr>
          <w:p w:rsidR="001B24F1" w:rsidRPr="001B24F1" w:rsidRDefault="001B24F1" w:rsidP="001B24F1">
            <w:pPr>
              <w:tabs>
                <w:tab w:val="left" w:pos="567"/>
              </w:tabs>
              <w:ind w:left="13"/>
              <w:jc w:val="both"/>
              <w:rPr>
                <w:rFonts w:eastAsia="Calibri" w:cs="Times New Roman"/>
                <w:lang w:val="ru-RU"/>
              </w:rPr>
            </w:pPr>
          </w:p>
        </w:tc>
      </w:tr>
    </w:tbl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lang w:val="ru-RU"/>
        </w:rPr>
      </w:pPr>
      <w:r w:rsidRPr="001B24F1">
        <w:rPr>
          <w:rFonts w:eastAsia="Calibri" w:cs="Times New Roman"/>
          <w:lang w:val="ru-RU"/>
        </w:rPr>
        <w:t xml:space="preserve">  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-142" w:right="-285"/>
        <w:jc w:val="center"/>
        <w:rPr>
          <w:rFonts w:eastAsia="Calibri" w:cs="Times New Roman"/>
          <w:b/>
          <w:sz w:val="44"/>
          <w:szCs w:val="44"/>
          <w:lang w:val="ru-RU"/>
        </w:rPr>
      </w:pPr>
      <w:r w:rsidRPr="001B24F1">
        <w:rPr>
          <w:rFonts w:eastAsia="Calibri" w:cs="Times New Roman"/>
          <w:b/>
          <w:sz w:val="44"/>
          <w:szCs w:val="44"/>
          <w:lang w:val="ru-RU"/>
        </w:rPr>
        <w:t>План методической работы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-142" w:right="-285"/>
        <w:jc w:val="center"/>
        <w:rPr>
          <w:rFonts w:eastAsia="Calibri" w:cs="Times New Roman"/>
          <w:b/>
          <w:sz w:val="44"/>
          <w:szCs w:val="44"/>
          <w:lang w:val="ru-RU"/>
        </w:rPr>
      </w:pPr>
      <w:r w:rsidRPr="001B24F1">
        <w:rPr>
          <w:rFonts w:eastAsia="Calibri" w:cs="Times New Roman"/>
          <w:b/>
          <w:sz w:val="44"/>
          <w:szCs w:val="44"/>
          <w:lang w:val="ru-RU"/>
        </w:rPr>
        <w:t>учреждения образования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-142" w:right="-285"/>
        <w:jc w:val="center"/>
        <w:rPr>
          <w:rFonts w:eastAsia="Calibri" w:cs="Times New Roman"/>
          <w:b/>
          <w:sz w:val="44"/>
          <w:szCs w:val="44"/>
          <w:lang w:val="ru-RU"/>
        </w:rPr>
      </w:pPr>
      <w:r w:rsidRPr="001B24F1">
        <w:rPr>
          <w:rFonts w:eastAsia="Calibri" w:cs="Times New Roman"/>
          <w:b/>
          <w:sz w:val="44"/>
          <w:szCs w:val="44"/>
          <w:lang w:val="ru-RU"/>
        </w:rPr>
        <w:t xml:space="preserve">«Могилевский государственный 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-142" w:right="-285"/>
        <w:jc w:val="center"/>
        <w:rPr>
          <w:rFonts w:eastAsia="Calibri" w:cs="Times New Roman"/>
          <w:b/>
          <w:sz w:val="44"/>
          <w:szCs w:val="44"/>
          <w:lang w:val="ru-RU"/>
        </w:rPr>
      </w:pPr>
      <w:r w:rsidRPr="001B24F1">
        <w:rPr>
          <w:rFonts w:eastAsia="Calibri" w:cs="Times New Roman"/>
          <w:b/>
          <w:sz w:val="44"/>
          <w:szCs w:val="44"/>
          <w:lang w:val="ru-RU"/>
        </w:rPr>
        <w:t xml:space="preserve">ордена Трудового Красного Знамени агролесотехнический колледж  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-142" w:right="-285"/>
        <w:jc w:val="center"/>
        <w:rPr>
          <w:rFonts w:eastAsia="Calibri" w:cs="Times New Roman"/>
          <w:b/>
          <w:sz w:val="44"/>
          <w:szCs w:val="44"/>
          <w:lang w:val="ru-RU"/>
        </w:rPr>
      </w:pPr>
      <w:r w:rsidRPr="001B24F1">
        <w:rPr>
          <w:rFonts w:eastAsia="Calibri" w:cs="Times New Roman"/>
          <w:b/>
          <w:sz w:val="44"/>
          <w:szCs w:val="44"/>
          <w:lang w:val="ru-RU"/>
        </w:rPr>
        <w:t>имени К.П.Орловского»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-142" w:right="-285"/>
        <w:jc w:val="center"/>
        <w:rPr>
          <w:rFonts w:eastAsia="Calibri" w:cs="Times New Roman"/>
          <w:b/>
          <w:sz w:val="44"/>
          <w:szCs w:val="44"/>
          <w:lang w:val="ru-RU"/>
        </w:rPr>
      </w:pPr>
      <w:r w:rsidRPr="001B24F1">
        <w:rPr>
          <w:rFonts w:eastAsia="Calibri" w:cs="Times New Roman"/>
          <w:b/>
          <w:sz w:val="44"/>
          <w:szCs w:val="44"/>
          <w:lang w:val="ru-RU"/>
        </w:rPr>
        <w:t>на 202</w:t>
      </w:r>
      <w:r>
        <w:rPr>
          <w:rFonts w:eastAsia="Calibri" w:cs="Times New Roman"/>
          <w:b/>
          <w:sz w:val="44"/>
          <w:szCs w:val="44"/>
          <w:lang w:val="ru-RU"/>
        </w:rPr>
        <w:t>4</w:t>
      </w:r>
      <w:r w:rsidRPr="001B24F1">
        <w:rPr>
          <w:rFonts w:eastAsia="Calibri" w:cs="Times New Roman"/>
          <w:b/>
          <w:sz w:val="44"/>
          <w:szCs w:val="44"/>
          <w:lang w:val="ru-RU"/>
        </w:rPr>
        <w:t>/202</w:t>
      </w:r>
      <w:r>
        <w:rPr>
          <w:rFonts w:eastAsia="Calibri" w:cs="Times New Roman"/>
          <w:b/>
          <w:sz w:val="44"/>
          <w:szCs w:val="44"/>
          <w:lang w:val="ru-RU"/>
        </w:rPr>
        <w:t>5</w:t>
      </w:r>
      <w:r w:rsidRPr="001B24F1">
        <w:rPr>
          <w:rFonts w:eastAsia="Calibri" w:cs="Times New Roman"/>
          <w:b/>
          <w:sz w:val="44"/>
          <w:szCs w:val="44"/>
          <w:lang w:val="ru-RU"/>
        </w:rPr>
        <w:t xml:space="preserve"> учебный год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asciiTheme="majorHAnsi" w:eastAsia="Calibri" w:hAnsiTheme="majorHAnsi" w:cs="Times New Roman"/>
          <w:b/>
          <w:i/>
          <w:sz w:val="44"/>
          <w:szCs w:val="44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color w:val="FF0000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sz w:val="30"/>
          <w:szCs w:val="30"/>
          <w:lang w:val="ru-RU"/>
        </w:rPr>
      </w:pPr>
      <w:proofErr w:type="gramStart"/>
      <w:r w:rsidRPr="001B24F1">
        <w:rPr>
          <w:rFonts w:eastAsia="Calibri" w:cs="Times New Roman"/>
          <w:sz w:val="30"/>
          <w:szCs w:val="30"/>
          <w:lang w:val="ru-RU"/>
        </w:rPr>
        <w:t>Рассмотрен</w:t>
      </w:r>
      <w:proofErr w:type="gramEnd"/>
      <w:r w:rsidRPr="001B24F1">
        <w:rPr>
          <w:rFonts w:eastAsia="Calibri" w:cs="Times New Roman"/>
          <w:sz w:val="30"/>
          <w:szCs w:val="30"/>
          <w:lang w:val="ru-RU"/>
        </w:rPr>
        <w:t xml:space="preserve"> на заседании педсовета 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both"/>
        <w:rPr>
          <w:rFonts w:eastAsia="Calibri" w:cs="Times New Roman"/>
          <w:sz w:val="30"/>
          <w:szCs w:val="30"/>
          <w:lang w:val="ru-RU"/>
        </w:rPr>
      </w:pPr>
      <w:r>
        <w:rPr>
          <w:rFonts w:eastAsia="Calibri" w:cs="Times New Roman"/>
          <w:sz w:val="30"/>
          <w:szCs w:val="30"/>
          <w:lang w:val="ru-RU"/>
        </w:rPr>
        <w:t>Протокол № 1 от 30.08.2024</w:t>
      </w:r>
    </w:p>
    <w:p w:rsid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Cs w:val="28"/>
          <w:lang w:val="ru-RU"/>
        </w:rPr>
      </w:pPr>
      <w:r w:rsidRPr="001B24F1">
        <w:rPr>
          <w:rFonts w:eastAsia="Calibri" w:cs="Times New Roman"/>
          <w:b/>
          <w:szCs w:val="28"/>
          <w:lang w:val="ru-RU"/>
        </w:rPr>
        <w:lastRenderedPageBreak/>
        <w:t>СОДЕРЖАНИЕ</w:t>
      </w:r>
    </w:p>
    <w:p w:rsidR="001E15EF" w:rsidRDefault="001E15EF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РАЗДЕЛ 1. ИДЕОЛОГИЧЕСКАЯ РАБОТА С ТРУДОВЫМ КОЛЛЕКТИВОМ</w:t>
      </w:r>
    </w:p>
    <w:p w:rsidR="001B24F1" w:rsidRPr="001B24F1" w:rsidRDefault="00AA1C0D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РАЗДЕЛ </w:t>
      </w:r>
      <w:r w:rsidR="008D1817">
        <w:rPr>
          <w:rFonts w:eastAsia="Calibri" w:cs="Times New Roman"/>
          <w:szCs w:val="28"/>
          <w:lang w:val="ru-RU"/>
        </w:rPr>
        <w:t>2</w:t>
      </w:r>
      <w:r>
        <w:rPr>
          <w:rFonts w:eastAsia="Calibri" w:cs="Times New Roman"/>
          <w:szCs w:val="28"/>
          <w:lang w:val="ru-RU"/>
        </w:rPr>
        <w:t>. </w:t>
      </w:r>
      <w:r w:rsidR="00CD0401">
        <w:rPr>
          <w:rFonts w:eastAsia="Calibri" w:cs="Times New Roman"/>
          <w:szCs w:val="28"/>
          <w:lang w:val="ru-RU"/>
        </w:rPr>
        <w:t xml:space="preserve">ОРГАНИЗАЦИОННО-УПРАВЛЕНЧЕСКАЯ </w:t>
      </w:r>
      <w:r w:rsidR="001B24F1" w:rsidRPr="001B24F1">
        <w:rPr>
          <w:rFonts w:eastAsia="Calibri" w:cs="Times New Roman"/>
          <w:szCs w:val="28"/>
          <w:lang w:val="ru-RU"/>
        </w:rPr>
        <w:t>ДЕЯТЕЛЬНОСТЬ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2</w:t>
      </w:r>
      <w:r w:rsidR="001B24F1" w:rsidRPr="001B24F1">
        <w:rPr>
          <w:rFonts w:eastAsia="Calibri" w:cs="Times New Roman"/>
          <w:szCs w:val="28"/>
          <w:lang w:val="ru-RU"/>
        </w:rPr>
        <w:t>.1. план работы совет</w:t>
      </w:r>
      <w:r w:rsidR="00AA1C0D">
        <w:rPr>
          <w:rFonts w:eastAsia="Calibri" w:cs="Times New Roman"/>
          <w:szCs w:val="28"/>
          <w:lang w:val="ru-RU"/>
        </w:rPr>
        <w:t>а учреждения образования на 2024/2025</w:t>
      </w:r>
      <w:r w:rsidR="001B24F1" w:rsidRPr="001B24F1">
        <w:rPr>
          <w:rFonts w:eastAsia="Calibri" w:cs="Times New Roman"/>
          <w:szCs w:val="28"/>
          <w:lang w:val="ru-RU"/>
        </w:rPr>
        <w:t xml:space="preserve"> учебный год;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2</w:t>
      </w:r>
      <w:r w:rsidR="001B24F1" w:rsidRPr="001B24F1">
        <w:rPr>
          <w:rFonts w:eastAsia="Calibri" w:cs="Times New Roman"/>
          <w:szCs w:val="28"/>
          <w:lang w:val="ru-RU"/>
        </w:rPr>
        <w:t>.2. план работы педагогического совета.</w:t>
      </w:r>
    </w:p>
    <w:p w:rsidR="001B24F1" w:rsidRPr="001B24F1" w:rsidRDefault="0011742E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 xml:space="preserve">РАЗДЕЛ </w:t>
      </w:r>
      <w:r w:rsidR="008D1817">
        <w:rPr>
          <w:rFonts w:eastAsia="Calibri" w:cs="Times New Roman"/>
          <w:szCs w:val="28"/>
          <w:lang w:val="ru-RU"/>
        </w:rPr>
        <w:t>3</w:t>
      </w:r>
      <w:r w:rsidR="001B24F1" w:rsidRPr="001B24F1">
        <w:rPr>
          <w:rFonts w:eastAsia="Calibri" w:cs="Times New Roman"/>
          <w:szCs w:val="28"/>
          <w:lang w:val="ru-RU"/>
        </w:rPr>
        <w:t>. ПРОЕКТИРОВОЧНАЯ ДЕЯТЕЛЬНОСТЬ</w:t>
      </w:r>
    </w:p>
    <w:p w:rsidR="001B24F1" w:rsidRPr="001B24F1" w:rsidRDefault="008D1817" w:rsidP="001B24F1">
      <w:pPr>
        <w:tabs>
          <w:tab w:val="left" w:pos="0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3</w:t>
      </w:r>
      <w:r w:rsidR="001B24F1" w:rsidRPr="001B24F1">
        <w:rPr>
          <w:rFonts w:eastAsia="Calibri" w:cs="Times New Roman"/>
          <w:szCs w:val="28"/>
          <w:lang w:val="ru-RU"/>
        </w:rPr>
        <w:t xml:space="preserve">.1. план </w:t>
      </w:r>
      <w:proofErr w:type="gramStart"/>
      <w:r w:rsidR="001B24F1" w:rsidRPr="001B24F1">
        <w:rPr>
          <w:rFonts w:eastAsia="Calibri" w:cs="Times New Roman"/>
          <w:szCs w:val="28"/>
          <w:lang w:val="ru-RU"/>
        </w:rPr>
        <w:t xml:space="preserve">работы </w:t>
      </w:r>
      <w:r w:rsidR="001B24F1" w:rsidRPr="001B24F1">
        <w:rPr>
          <w:rFonts w:cs="Times New Roman"/>
          <w:szCs w:val="28"/>
          <w:lang w:val="ru-RU"/>
        </w:rPr>
        <w:t>цикловой комиссии преподавателей  учебных предметов общеобразовательного компонента</w:t>
      </w:r>
      <w:proofErr w:type="gramEnd"/>
      <w:r w:rsidR="001B24F1" w:rsidRPr="001B24F1">
        <w:rPr>
          <w:rFonts w:cs="Times New Roman"/>
          <w:szCs w:val="28"/>
          <w:lang w:val="ru-RU"/>
        </w:rPr>
        <w:t>;</w:t>
      </w:r>
    </w:p>
    <w:p w:rsidR="001B24F1" w:rsidRPr="001B24F1" w:rsidRDefault="001B24F1" w:rsidP="001B24F1">
      <w:pPr>
        <w:tabs>
          <w:tab w:val="left" w:pos="567"/>
        </w:tabs>
        <w:ind w:left="0" w:firstLine="709"/>
        <w:jc w:val="both"/>
        <w:rPr>
          <w:rFonts w:eastAsia="Times New Roman" w:cs="Times New Roman"/>
          <w:szCs w:val="28"/>
          <w:lang w:val="ru-RU"/>
        </w:rPr>
      </w:pPr>
      <w:r w:rsidRPr="001B24F1">
        <w:rPr>
          <w:rFonts w:eastAsia="Calibri" w:cs="Times New Roman"/>
          <w:szCs w:val="28"/>
          <w:lang w:val="ru-RU"/>
        </w:rPr>
        <w:t xml:space="preserve"> </w:t>
      </w:r>
      <w:r w:rsidR="008D1817">
        <w:rPr>
          <w:rFonts w:eastAsia="Calibri" w:cs="Times New Roman"/>
          <w:szCs w:val="28"/>
          <w:lang w:val="ru-RU"/>
        </w:rPr>
        <w:t>3</w:t>
      </w:r>
      <w:r w:rsidRPr="001B24F1">
        <w:rPr>
          <w:rFonts w:eastAsia="Calibri" w:cs="Times New Roman"/>
          <w:szCs w:val="28"/>
          <w:lang w:val="ru-RU"/>
        </w:rPr>
        <w:t xml:space="preserve">.2. </w:t>
      </w:r>
      <w:r w:rsidRPr="001B24F1">
        <w:rPr>
          <w:rFonts w:eastAsia="Times New Roman" w:cs="Times New Roman"/>
          <w:szCs w:val="28"/>
          <w:lang w:val="ru-RU"/>
        </w:rPr>
        <w:t xml:space="preserve">план </w:t>
      </w:r>
      <w:proofErr w:type="gramStart"/>
      <w:r w:rsidRPr="001B24F1">
        <w:rPr>
          <w:rFonts w:eastAsia="Times New Roman" w:cs="Times New Roman"/>
          <w:szCs w:val="28"/>
          <w:lang w:val="ru-RU"/>
        </w:rPr>
        <w:t xml:space="preserve">работы цикловой комиссии </w:t>
      </w:r>
      <w:r w:rsidRPr="001B24F1">
        <w:rPr>
          <w:rFonts w:eastAsia="Calibri" w:cs="Times New Roman"/>
          <w:szCs w:val="28"/>
          <w:lang w:val="ru-RU"/>
        </w:rPr>
        <w:t xml:space="preserve">преподавателей учебных </w:t>
      </w:r>
      <w:r w:rsidRPr="001B24F1">
        <w:rPr>
          <w:rFonts w:cs="Times New Roman"/>
          <w:szCs w:val="28"/>
          <w:lang w:val="ru-RU"/>
        </w:rPr>
        <w:t>предметов профессионального</w:t>
      </w:r>
      <w:r w:rsidRPr="001B24F1">
        <w:rPr>
          <w:rFonts w:eastAsia="Times New Roman" w:cs="Times New Roman"/>
          <w:szCs w:val="28"/>
          <w:lang w:val="ru-RU"/>
        </w:rPr>
        <w:t xml:space="preserve"> </w:t>
      </w:r>
      <w:r w:rsidRPr="001B24F1">
        <w:rPr>
          <w:rFonts w:cs="Times New Roman"/>
          <w:szCs w:val="28"/>
          <w:lang w:val="ru-RU"/>
        </w:rPr>
        <w:t>компонента</w:t>
      </w:r>
      <w:proofErr w:type="gramEnd"/>
      <w:r w:rsidRPr="001B24F1">
        <w:rPr>
          <w:rFonts w:cs="Times New Roman"/>
          <w:szCs w:val="28"/>
          <w:lang w:val="ru-RU"/>
        </w:rPr>
        <w:t>;</w:t>
      </w:r>
    </w:p>
    <w:p w:rsidR="0011742E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3</w:t>
      </w:r>
      <w:r w:rsidR="001B24F1" w:rsidRPr="001B24F1">
        <w:rPr>
          <w:rFonts w:eastAsia="Calibri" w:cs="Times New Roman"/>
          <w:szCs w:val="28"/>
          <w:lang w:val="ru-RU"/>
        </w:rPr>
        <w:t xml:space="preserve">.3. </w:t>
      </w:r>
      <w:r w:rsidR="0011742E" w:rsidRPr="001B24F1">
        <w:rPr>
          <w:rFonts w:eastAsia="Calibri" w:cs="Times New Roman"/>
          <w:szCs w:val="28"/>
          <w:lang w:val="ru-RU"/>
        </w:rPr>
        <w:t>план работы цикловой комиссии маст</w:t>
      </w:r>
      <w:r w:rsidR="0011742E">
        <w:rPr>
          <w:rFonts w:eastAsia="Calibri" w:cs="Times New Roman"/>
          <w:szCs w:val="28"/>
          <w:lang w:val="ru-RU"/>
        </w:rPr>
        <w:t>еров производственного обучения;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3</w:t>
      </w:r>
      <w:r w:rsidR="001B24F1" w:rsidRPr="001B24F1">
        <w:rPr>
          <w:rFonts w:eastAsia="Calibri" w:cs="Times New Roman"/>
          <w:szCs w:val="28"/>
          <w:lang w:val="ru-RU"/>
        </w:rPr>
        <w:t>.4. план работы мето</w:t>
      </w:r>
      <w:r w:rsidR="0011742E">
        <w:rPr>
          <w:rFonts w:eastAsia="Calibri" w:cs="Times New Roman"/>
          <w:szCs w:val="28"/>
          <w:lang w:val="ru-RU"/>
        </w:rPr>
        <w:t>дического объединения кураторов.</w:t>
      </w:r>
    </w:p>
    <w:p w:rsidR="001B24F1" w:rsidRPr="001B24F1" w:rsidRDefault="0011742E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РАЗДЕЛ </w:t>
      </w:r>
      <w:r w:rsidR="008D1817">
        <w:rPr>
          <w:rFonts w:eastAsia="Calibri" w:cs="Times New Roman"/>
          <w:lang w:val="ru-RU"/>
        </w:rPr>
        <w:t>4</w:t>
      </w:r>
      <w:r w:rsidR="001B24F1" w:rsidRPr="001B24F1">
        <w:rPr>
          <w:rFonts w:eastAsia="Calibri" w:cs="Times New Roman"/>
          <w:lang w:val="ru-RU"/>
        </w:rPr>
        <w:t>.ТРАНСЛЯЦИОННАЯ ДЕЯТЕЛЬНОСТЬ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4</w:t>
      </w:r>
      <w:r w:rsidR="001B24F1" w:rsidRPr="001B24F1">
        <w:rPr>
          <w:rFonts w:eastAsia="Calibri" w:cs="Times New Roman"/>
          <w:lang w:val="ru-RU"/>
        </w:rPr>
        <w:t>.1. организация и проведение открытых учебных занятий преподавателями;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4</w:t>
      </w:r>
      <w:r w:rsidR="001B24F1" w:rsidRPr="001B24F1">
        <w:rPr>
          <w:rFonts w:eastAsia="Calibri" w:cs="Times New Roman"/>
          <w:lang w:val="ru-RU"/>
        </w:rPr>
        <w:t>.2.организация и проведение открытых учебных занятий мастерами производственного обучения;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4</w:t>
      </w:r>
      <w:r w:rsidR="001B24F1" w:rsidRPr="001B24F1">
        <w:rPr>
          <w:rFonts w:eastAsia="Calibri" w:cs="Times New Roman"/>
          <w:szCs w:val="28"/>
          <w:lang w:val="ru-RU"/>
        </w:rPr>
        <w:t>.3. организация и проведение предметных недель.</w:t>
      </w:r>
    </w:p>
    <w:p w:rsidR="001B24F1" w:rsidRPr="001B24F1" w:rsidRDefault="00B049AC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РАЗДЕ</w:t>
      </w:r>
      <w:r w:rsidR="0011742E">
        <w:rPr>
          <w:rFonts w:eastAsia="Calibri" w:cs="Times New Roman"/>
          <w:szCs w:val="28"/>
          <w:lang w:val="ru-RU"/>
        </w:rPr>
        <w:t xml:space="preserve">Л </w:t>
      </w:r>
      <w:r w:rsidR="008D1817">
        <w:rPr>
          <w:rFonts w:eastAsia="Calibri" w:cs="Times New Roman"/>
          <w:szCs w:val="28"/>
          <w:lang w:val="ru-RU"/>
        </w:rPr>
        <w:t>5</w:t>
      </w:r>
      <w:r w:rsidR="001B24F1" w:rsidRPr="001B24F1">
        <w:rPr>
          <w:rFonts w:eastAsia="Calibri" w:cs="Times New Roman"/>
          <w:szCs w:val="28"/>
          <w:lang w:val="ru-RU"/>
        </w:rPr>
        <w:t>.ПЕДАГОГИЧЕСКАЯ ДЕЯТЕЛЬНОСТЬ</w:t>
      </w:r>
    </w:p>
    <w:p w:rsidR="001B24F1" w:rsidRPr="001B24F1" w:rsidRDefault="008D1817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5</w:t>
      </w:r>
      <w:r w:rsidR="001B24F1" w:rsidRPr="001B24F1">
        <w:rPr>
          <w:rFonts w:eastAsia="Calibri" w:cs="Times New Roman"/>
          <w:lang w:val="ru-RU"/>
        </w:rPr>
        <w:t>.1. самообразование преподавателей;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5</w:t>
      </w:r>
      <w:r w:rsidR="001B24F1" w:rsidRPr="001B24F1">
        <w:rPr>
          <w:rFonts w:eastAsia="Calibri" w:cs="Times New Roman"/>
          <w:szCs w:val="28"/>
          <w:lang w:val="ru-RU"/>
        </w:rPr>
        <w:t>.2. самообразование мастеров производственного обучения;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5</w:t>
      </w:r>
      <w:r w:rsidR="001B24F1" w:rsidRPr="001B24F1">
        <w:rPr>
          <w:rFonts w:eastAsia="Calibri" w:cs="Times New Roman"/>
          <w:lang w:val="ru-RU"/>
        </w:rPr>
        <w:t xml:space="preserve">.3. план работы школы </w:t>
      </w:r>
      <w:r w:rsidR="001B24F1" w:rsidRPr="001B24F1">
        <w:rPr>
          <w:rFonts w:cs="Times New Roman"/>
          <w:szCs w:val="28"/>
          <w:lang w:val="ru-RU"/>
        </w:rPr>
        <w:t>молодого (вновь прибывшего педагогического работника);</w:t>
      </w:r>
    </w:p>
    <w:p w:rsidR="001B24F1" w:rsidRPr="001B24F1" w:rsidRDefault="008D1817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color w:val="FF0000"/>
          <w:sz w:val="24"/>
          <w:szCs w:val="24"/>
          <w:lang w:val="ru-RU"/>
        </w:rPr>
      </w:pPr>
      <w:r>
        <w:rPr>
          <w:rFonts w:eastAsia="Calibri" w:cs="Times New Roman"/>
          <w:lang w:val="ru-RU"/>
        </w:rPr>
        <w:t>5</w:t>
      </w:r>
      <w:r w:rsidR="001B24F1" w:rsidRPr="001B24F1">
        <w:rPr>
          <w:rFonts w:eastAsia="Calibri" w:cs="Times New Roman"/>
          <w:lang w:val="ru-RU"/>
        </w:rPr>
        <w:t>.4. планирование прохождения курсов повышения квалификации.</w:t>
      </w:r>
    </w:p>
    <w:p w:rsidR="001B24F1" w:rsidRPr="001B24F1" w:rsidRDefault="001B24F1" w:rsidP="001B24F1">
      <w:pPr>
        <w:tabs>
          <w:tab w:val="left" w:pos="567"/>
        </w:tabs>
        <w:spacing w:line="276" w:lineRule="auto"/>
        <w:ind w:left="0" w:firstLine="709"/>
        <w:jc w:val="both"/>
        <w:rPr>
          <w:rFonts w:eastAsia="Calibri" w:cs="Times New Roman"/>
          <w:b/>
          <w:i/>
          <w:color w:val="FF0000"/>
          <w:lang w:val="ru-RU"/>
        </w:rPr>
      </w:pPr>
      <w:r w:rsidRPr="001B24F1">
        <w:rPr>
          <w:rFonts w:eastAsia="Calibri" w:cs="Times New Roman"/>
          <w:color w:val="FF0000"/>
          <w:lang w:val="ru-RU"/>
        </w:rPr>
        <w:t xml:space="preserve">        </w:t>
      </w:r>
    </w:p>
    <w:p w:rsidR="001B24F1" w:rsidRPr="001B24F1" w:rsidRDefault="001B24F1" w:rsidP="001B24F1">
      <w:pPr>
        <w:spacing w:after="200" w:line="276" w:lineRule="auto"/>
        <w:ind w:left="0" w:firstLine="709"/>
        <w:rPr>
          <w:rFonts w:eastAsia="Calibri" w:cs="Times New Roman"/>
          <w:b/>
          <w:i/>
          <w:color w:val="FF0000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 w:firstLine="709"/>
        <w:rPr>
          <w:rFonts w:eastAsia="Calibri" w:cs="Times New Roman"/>
          <w:b/>
          <w:i/>
          <w:color w:val="FF0000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 w:firstLine="709"/>
        <w:rPr>
          <w:rFonts w:eastAsia="Calibri" w:cs="Times New Roman"/>
          <w:b/>
          <w:i/>
          <w:color w:val="FF0000"/>
          <w:lang w:val="ru-RU"/>
        </w:rPr>
      </w:pPr>
    </w:p>
    <w:p w:rsidR="001B24F1" w:rsidRPr="001B24F1" w:rsidRDefault="001B24F1" w:rsidP="001B24F1">
      <w:pPr>
        <w:ind w:left="0" w:firstLine="709"/>
        <w:contextualSpacing/>
        <w:jc w:val="both"/>
        <w:rPr>
          <w:rFonts w:eastAsia="Calibri" w:cs="Times New Roman"/>
          <w:b/>
          <w:i/>
          <w:color w:val="FF0000"/>
          <w:lang w:val="ru-RU"/>
        </w:rPr>
      </w:pPr>
      <w:r w:rsidRPr="001B24F1">
        <w:rPr>
          <w:rFonts w:eastAsia="Calibri" w:cs="Times New Roman"/>
          <w:b/>
          <w:i/>
          <w:color w:val="FF0000"/>
          <w:lang w:val="ru-RU"/>
        </w:rPr>
        <w:br w:type="page"/>
      </w:r>
    </w:p>
    <w:p w:rsidR="001B24F1" w:rsidRPr="001B24F1" w:rsidRDefault="001B24F1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b/>
          <w:szCs w:val="28"/>
          <w:lang w:val="ru-RU"/>
        </w:rPr>
      </w:pPr>
      <w:r w:rsidRPr="001B24F1">
        <w:rPr>
          <w:rFonts w:eastAsia="Calibri" w:cs="Times New Roman"/>
          <w:b/>
          <w:szCs w:val="28"/>
          <w:lang w:val="ru-RU"/>
        </w:rPr>
        <w:lastRenderedPageBreak/>
        <w:t>Цель методической работы на 202</w:t>
      </w:r>
      <w:r>
        <w:rPr>
          <w:rFonts w:eastAsia="Calibri" w:cs="Times New Roman"/>
          <w:b/>
          <w:szCs w:val="28"/>
          <w:lang w:val="ru-RU"/>
        </w:rPr>
        <w:t>4</w:t>
      </w:r>
      <w:r w:rsidRPr="001B24F1">
        <w:rPr>
          <w:rFonts w:eastAsia="Calibri" w:cs="Times New Roman"/>
          <w:b/>
          <w:szCs w:val="28"/>
          <w:lang w:val="ru-RU"/>
        </w:rPr>
        <w:t>/202</w:t>
      </w:r>
      <w:r>
        <w:rPr>
          <w:rFonts w:eastAsia="Calibri" w:cs="Times New Roman"/>
          <w:b/>
          <w:szCs w:val="28"/>
          <w:lang w:val="ru-RU"/>
        </w:rPr>
        <w:t>5</w:t>
      </w:r>
      <w:r w:rsidRPr="001B24F1">
        <w:rPr>
          <w:rFonts w:eastAsia="Calibri" w:cs="Times New Roman"/>
          <w:b/>
          <w:szCs w:val="28"/>
          <w:lang w:val="ru-RU"/>
        </w:rPr>
        <w:t xml:space="preserve"> учебный год:</w:t>
      </w:r>
    </w:p>
    <w:p w:rsidR="00152ECC" w:rsidRPr="00A05DDF" w:rsidRDefault="001B24F1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szCs w:val="28"/>
          <w:lang w:val="ru-RU"/>
        </w:rPr>
      </w:pPr>
      <w:r w:rsidRPr="001B24F1">
        <w:rPr>
          <w:rFonts w:eastAsia="Calibri" w:cs="Times New Roman"/>
          <w:szCs w:val="28"/>
          <w:lang w:val="ru-RU"/>
        </w:rPr>
        <w:t xml:space="preserve">повышение </w:t>
      </w:r>
      <w:r w:rsidR="00152ECC">
        <w:rPr>
          <w:rFonts w:eastAsia="Calibri" w:cs="Times New Roman"/>
          <w:szCs w:val="28"/>
          <w:lang w:val="ru-RU"/>
        </w:rPr>
        <w:t xml:space="preserve">качества </w:t>
      </w:r>
      <w:r w:rsidR="00152ECC" w:rsidRPr="00A05DDF">
        <w:rPr>
          <w:rFonts w:eastAsia="Calibri" w:cs="Times New Roman"/>
          <w:szCs w:val="28"/>
          <w:lang w:val="ru-RU"/>
        </w:rPr>
        <w:t xml:space="preserve">и эффективности </w:t>
      </w:r>
      <w:r w:rsidR="00A05DDF">
        <w:rPr>
          <w:rFonts w:eastAsia="Calibri" w:cs="Times New Roman"/>
          <w:szCs w:val="28"/>
          <w:lang w:val="ru-RU"/>
        </w:rPr>
        <w:t>учебных занятий как условие подготовки ко</w:t>
      </w:r>
      <w:bookmarkStart w:id="0" w:name="_GoBack"/>
      <w:bookmarkEnd w:id="0"/>
      <w:r w:rsidR="00A05DDF">
        <w:rPr>
          <w:rFonts w:eastAsia="Calibri" w:cs="Times New Roman"/>
          <w:szCs w:val="28"/>
          <w:lang w:val="ru-RU"/>
        </w:rPr>
        <w:t>мпетентного специалиста</w:t>
      </w:r>
    </w:p>
    <w:p w:rsidR="001B24F1" w:rsidRPr="00BC5A33" w:rsidRDefault="001B24F1" w:rsidP="001B24F1">
      <w:pPr>
        <w:tabs>
          <w:tab w:val="left" w:pos="567"/>
        </w:tabs>
        <w:ind w:left="0" w:firstLine="709"/>
        <w:jc w:val="both"/>
        <w:rPr>
          <w:rFonts w:eastAsia="Calibri" w:cs="Times New Roman"/>
          <w:b/>
          <w:szCs w:val="28"/>
          <w:lang w:val="ru-RU"/>
        </w:rPr>
      </w:pPr>
      <w:r w:rsidRPr="00BC5A33">
        <w:rPr>
          <w:rFonts w:eastAsia="Calibri" w:cs="Times New Roman"/>
          <w:b/>
          <w:szCs w:val="28"/>
          <w:lang w:val="ru-RU"/>
        </w:rPr>
        <w:t>Задачи:</w:t>
      </w:r>
    </w:p>
    <w:p w:rsidR="001B24F1" w:rsidRPr="001B24F1" w:rsidRDefault="001B24F1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 w:rsidRPr="001B24F1">
        <w:rPr>
          <w:rFonts w:eastAsia="Calibri" w:cs="Times New Roman"/>
          <w:szCs w:val="28"/>
          <w:lang w:val="ru-RU"/>
        </w:rPr>
        <w:t xml:space="preserve">1. </w:t>
      </w:r>
      <w:r w:rsidR="00AB2ACC" w:rsidRPr="00324783">
        <w:rPr>
          <w:lang w:val="ru-RU"/>
        </w:rPr>
        <w:t>повышение эффективности учебного занятия путем использования информационно-коммуникационных технологий;</w:t>
      </w:r>
      <w:r w:rsidR="00AB2ACC" w:rsidRPr="00324783">
        <w:t> </w:t>
      </w:r>
    </w:p>
    <w:p w:rsidR="001B24F1" w:rsidRDefault="001B24F1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 w:rsidRPr="001B24F1">
        <w:rPr>
          <w:rFonts w:eastAsia="Calibri" w:cs="Times New Roman"/>
          <w:szCs w:val="28"/>
          <w:lang w:val="ru-RU"/>
        </w:rPr>
        <w:t>2. </w:t>
      </w:r>
      <w:r w:rsidR="00AB2ACC">
        <w:rPr>
          <w:rFonts w:eastAsia="Calibri" w:cs="Times New Roman"/>
          <w:szCs w:val="28"/>
          <w:lang w:val="ru-RU"/>
        </w:rPr>
        <w:t>р</w:t>
      </w:r>
      <w:r w:rsidR="00AB2ACC" w:rsidRPr="001B24F1">
        <w:rPr>
          <w:rFonts w:eastAsia="Calibri" w:cs="Times New Roman"/>
          <w:szCs w:val="28"/>
          <w:lang w:val="ru-RU"/>
        </w:rPr>
        <w:t>азработка и обновление учебно-программной, учебно-методической документации педагогических работников в соответствии с нормативно-правовым обеспечением;</w:t>
      </w:r>
    </w:p>
    <w:p w:rsidR="00324783" w:rsidRPr="00324783" w:rsidRDefault="00324783" w:rsidP="00324783">
      <w:pPr>
        <w:ind w:left="0" w:firstLine="709"/>
        <w:jc w:val="both"/>
        <w:rPr>
          <w:lang w:val="ru-RU"/>
        </w:rPr>
      </w:pPr>
      <w:r>
        <w:rPr>
          <w:lang w:val="ru-RU"/>
        </w:rPr>
        <w:t>3. </w:t>
      </w:r>
      <w:r w:rsidR="00AB2ACC">
        <w:rPr>
          <w:rFonts w:eastAsia="Calibri" w:cs="Times New Roman"/>
          <w:szCs w:val="28"/>
          <w:lang w:val="ru-RU"/>
        </w:rPr>
        <w:t>с</w:t>
      </w:r>
      <w:r w:rsidR="00AB2ACC" w:rsidRPr="001B24F1">
        <w:rPr>
          <w:rFonts w:eastAsia="Calibri" w:cs="Times New Roman"/>
          <w:szCs w:val="28"/>
          <w:lang w:val="ru-RU"/>
        </w:rPr>
        <w:t>овершенствование научно-методического обеспечения образовательного процесса;</w:t>
      </w:r>
    </w:p>
    <w:p w:rsidR="002D0C30" w:rsidRDefault="00AB2ACC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4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 w:rsidR="002D0C30">
        <w:rPr>
          <w:rFonts w:eastAsia="Calibri" w:cs="Times New Roman"/>
          <w:szCs w:val="28"/>
          <w:lang w:val="ru-RU"/>
        </w:rPr>
        <w:t>оказание помощи молодым педагогам в планировании и организации работы по учебным предметам;</w:t>
      </w:r>
      <w:r w:rsidR="001B24F1" w:rsidRPr="001B24F1">
        <w:rPr>
          <w:rFonts w:eastAsia="Calibri" w:cs="Times New Roman"/>
          <w:szCs w:val="28"/>
          <w:lang w:val="ru-RU"/>
        </w:rPr>
        <w:t xml:space="preserve"> </w:t>
      </w:r>
    </w:p>
    <w:p w:rsidR="00B22909" w:rsidRPr="00B22909" w:rsidRDefault="00AB2ACC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5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 w:rsidR="00B22909">
        <w:rPr>
          <w:rFonts w:eastAsia="Calibri" w:cs="Times New Roman"/>
          <w:szCs w:val="28"/>
          <w:lang w:val="ru-RU"/>
        </w:rPr>
        <w:t>ак</w:t>
      </w:r>
      <w:r w:rsidR="00B22909" w:rsidRPr="00B22909">
        <w:rPr>
          <w:rFonts w:eastAsia="Calibri" w:cs="Times New Roman"/>
          <w:szCs w:val="28"/>
          <w:lang w:val="ru-RU"/>
        </w:rPr>
        <w:t xml:space="preserve">туализация и совершенствование учебно-методических </w:t>
      </w:r>
      <w:r w:rsidR="00B22909">
        <w:rPr>
          <w:rFonts w:eastAsia="Calibri" w:cs="Times New Roman"/>
          <w:szCs w:val="28"/>
          <w:lang w:val="ru-RU"/>
        </w:rPr>
        <w:t>комплексов по учебным предметам;</w:t>
      </w:r>
    </w:p>
    <w:p w:rsidR="001B24F1" w:rsidRPr="001B24F1" w:rsidRDefault="00AB2ACC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6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 w:rsidR="00C01719">
        <w:rPr>
          <w:rFonts w:eastAsia="Calibri" w:cs="Times New Roman"/>
          <w:szCs w:val="28"/>
          <w:lang w:val="ru-RU"/>
        </w:rPr>
        <w:t>в</w:t>
      </w:r>
      <w:r w:rsidR="001B24F1" w:rsidRPr="001B24F1">
        <w:rPr>
          <w:rFonts w:eastAsia="Calibri" w:cs="Times New Roman"/>
          <w:szCs w:val="28"/>
          <w:lang w:val="ru-RU"/>
        </w:rPr>
        <w:t>заимодействие учреждения образования с организациями-заказчиками кадров по вопросам содержания и повышения качества образовательного процесса;</w:t>
      </w:r>
    </w:p>
    <w:p w:rsidR="001B24F1" w:rsidRPr="001B24F1" w:rsidRDefault="00AB2ACC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7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 w:rsidR="00C01719">
        <w:rPr>
          <w:rFonts w:eastAsia="Calibri" w:cs="Times New Roman"/>
          <w:szCs w:val="28"/>
          <w:lang w:val="ru-RU"/>
        </w:rPr>
        <w:t>р</w:t>
      </w:r>
      <w:r w:rsidR="001B24F1" w:rsidRPr="001B24F1">
        <w:rPr>
          <w:rFonts w:eastAsia="Calibri" w:cs="Times New Roman"/>
          <w:szCs w:val="28"/>
          <w:lang w:val="ru-RU"/>
        </w:rPr>
        <w:t>азвитие сетевых форм взаимодействия при реализации образовательных программ</w:t>
      </w:r>
      <w:r w:rsidR="00A05DDF">
        <w:rPr>
          <w:rFonts w:eastAsia="Calibri" w:cs="Times New Roman"/>
          <w:szCs w:val="28"/>
          <w:lang w:val="ru-RU"/>
        </w:rPr>
        <w:t xml:space="preserve"> профессионально-технического и </w:t>
      </w:r>
      <w:proofErr w:type="spellStart"/>
      <w:r w:rsidR="00A05DDF">
        <w:rPr>
          <w:rFonts w:eastAsia="Calibri" w:cs="Times New Roman"/>
          <w:szCs w:val="28"/>
          <w:lang w:val="ru-RU"/>
        </w:rPr>
        <w:t>стредено</w:t>
      </w:r>
      <w:proofErr w:type="spellEnd"/>
      <w:r w:rsidR="00A05DDF">
        <w:rPr>
          <w:rFonts w:eastAsia="Calibri" w:cs="Times New Roman"/>
          <w:szCs w:val="28"/>
          <w:lang w:val="ru-RU"/>
        </w:rPr>
        <w:t xml:space="preserve"> специального образования</w:t>
      </w:r>
      <w:r w:rsidR="001B24F1" w:rsidRPr="001B24F1">
        <w:rPr>
          <w:rFonts w:eastAsia="Calibri" w:cs="Times New Roman"/>
          <w:szCs w:val="28"/>
          <w:lang w:val="ru-RU"/>
        </w:rPr>
        <w:t>;</w:t>
      </w:r>
    </w:p>
    <w:p w:rsidR="001B24F1" w:rsidRPr="001B24F1" w:rsidRDefault="00AB2ACC" w:rsidP="001B24F1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8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 w:rsidR="00C01719">
        <w:rPr>
          <w:rFonts w:eastAsia="Calibri" w:cs="Times New Roman"/>
          <w:szCs w:val="28"/>
          <w:lang w:val="ru-RU"/>
        </w:rPr>
        <w:t>о</w:t>
      </w:r>
      <w:r w:rsidR="001B24F1" w:rsidRPr="001B24F1">
        <w:rPr>
          <w:rFonts w:eastAsia="Calibri" w:cs="Times New Roman"/>
          <w:szCs w:val="28"/>
          <w:lang w:val="ru-RU"/>
        </w:rPr>
        <w:t>беспечение непрерывного и целенаправленного профессионального развития педагогических работников в соответствии с требованиями современного уровня инновационного развития отраслей экономики и социальной сферы;</w:t>
      </w:r>
    </w:p>
    <w:p w:rsidR="001B24F1" w:rsidRPr="001B24F1" w:rsidRDefault="00AB2ACC" w:rsidP="00AB2ACC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9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 w:rsidR="00C37B88">
        <w:rPr>
          <w:rFonts w:eastAsia="Calibri" w:cs="Times New Roman"/>
          <w:szCs w:val="28"/>
          <w:lang w:val="ru-RU"/>
        </w:rPr>
        <w:t>повышение уровня квалификации педагогических кадров</w:t>
      </w:r>
      <w:r w:rsidR="001B24F1" w:rsidRPr="001B24F1">
        <w:rPr>
          <w:rFonts w:eastAsia="Calibri" w:cs="Times New Roman"/>
          <w:szCs w:val="28"/>
          <w:lang w:val="ru-RU"/>
        </w:rPr>
        <w:t>;</w:t>
      </w:r>
    </w:p>
    <w:p w:rsidR="001B24F1" w:rsidRPr="001B24F1" w:rsidRDefault="00AB2ACC" w:rsidP="00AB2ACC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>10</w:t>
      </w:r>
      <w:r w:rsidR="001B24F1" w:rsidRPr="001B24F1">
        <w:rPr>
          <w:rFonts w:eastAsia="Calibri" w:cs="Times New Roman"/>
          <w:szCs w:val="28"/>
          <w:lang w:val="ru-RU"/>
        </w:rPr>
        <w:t>. </w:t>
      </w:r>
      <w:r>
        <w:rPr>
          <w:rFonts w:eastAsia="Calibri" w:cs="Times New Roman"/>
          <w:szCs w:val="28"/>
          <w:lang w:val="ru-RU"/>
        </w:rPr>
        <w:t>организация инновационной и экспериментальной деятельности в учреждении образования;</w:t>
      </w:r>
    </w:p>
    <w:p w:rsidR="001B24F1" w:rsidRPr="001B24F1" w:rsidRDefault="001B24F1" w:rsidP="00AB2ACC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szCs w:val="28"/>
          <w:lang w:val="ru-RU"/>
        </w:rPr>
      </w:pPr>
      <w:r w:rsidRPr="001B24F1">
        <w:rPr>
          <w:rFonts w:eastAsia="Calibri" w:cs="Times New Roman"/>
          <w:szCs w:val="28"/>
          <w:lang w:val="ru-RU"/>
        </w:rPr>
        <w:t>1</w:t>
      </w:r>
      <w:r w:rsidR="00AB2ACC">
        <w:rPr>
          <w:rFonts w:eastAsia="Calibri" w:cs="Times New Roman"/>
          <w:szCs w:val="28"/>
          <w:lang w:val="ru-RU"/>
        </w:rPr>
        <w:t>1</w:t>
      </w:r>
      <w:r w:rsidRPr="001B24F1">
        <w:rPr>
          <w:rFonts w:eastAsia="Calibri" w:cs="Times New Roman"/>
          <w:szCs w:val="28"/>
          <w:lang w:val="ru-RU"/>
        </w:rPr>
        <w:t>. </w:t>
      </w:r>
      <w:r w:rsidR="00AB2ACC">
        <w:rPr>
          <w:rFonts w:eastAsia="Calibri" w:cs="Times New Roman"/>
          <w:szCs w:val="28"/>
          <w:lang w:val="ru-RU"/>
        </w:rPr>
        <w:t>п</w:t>
      </w:r>
      <w:r w:rsidR="00AB2ACC" w:rsidRPr="001B24F1">
        <w:rPr>
          <w:rFonts w:eastAsia="Calibri" w:cs="Times New Roman"/>
          <w:szCs w:val="28"/>
          <w:lang w:val="ru-RU"/>
        </w:rPr>
        <w:t>ланирование, организация, контроль и координация учебно-методи</w:t>
      </w:r>
      <w:r w:rsidR="00AB2ACC">
        <w:rPr>
          <w:rFonts w:eastAsia="Calibri" w:cs="Times New Roman"/>
          <w:szCs w:val="28"/>
          <w:lang w:val="ru-RU"/>
        </w:rPr>
        <w:t>ческой работы цикловых комиссий.</w:t>
      </w:r>
    </w:p>
    <w:p w:rsidR="00B22909" w:rsidRPr="00B22909" w:rsidRDefault="00B22909" w:rsidP="00B22909">
      <w:p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B22909">
        <w:rPr>
          <w:rFonts w:eastAsia="Calibri" w:cs="Times New Roman"/>
          <w:szCs w:val="28"/>
          <w:lang w:val="ru-RU"/>
        </w:rPr>
        <w:t>12. </w:t>
      </w:r>
      <w:r>
        <w:rPr>
          <w:rFonts w:eastAsia="Times New Roman" w:cs="Times New Roman"/>
          <w:szCs w:val="28"/>
          <w:lang w:val="ru-RU" w:eastAsia="ru-RU"/>
        </w:rPr>
        <w:t>а</w:t>
      </w:r>
      <w:r w:rsidRPr="00B22909">
        <w:rPr>
          <w:rFonts w:eastAsia="Times New Roman" w:cs="Times New Roman"/>
          <w:szCs w:val="28"/>
          <w:lang w:val="ru-RU" w:eastAsia="ru-RU"/>
        </w:rPr>
        <w:t>ктуализация воспитательной работы в соответствии с концептуальными и нормативными документами, регламентирующими организацию воспитательной работы в учреждении среднего специального образования.</w:t>
      </w:r>
    </w:p>
    <w:p w:rsidR="001B24F1" w:rsidRPr="00B22909" w:rsidRDefault="001B24F1" w:rsidP="00B22909">
      <w:pPr>
        <w:tabs>
          <w:tab w:val="left" w:pos="567"/>
        </w:tabs>
        <w:spacing w:line="276" w:lineRule="auto"/>
        <w:ind w:left="720" w:firstLine="709"/>
        <w:contextualSpacing/>
        <w:jc w:val="both"/>
        <w:rPr>
          <w:rFonts w:eastAsia="Calibri" w:cs="Times New Roman"/>
          <w:szCs w:val="28"/>
          <w:lang w:val="ru-RU"/>
        </w:rPr>
      </w:pPr>
      <w:r w:rsidRPr="00B22909">
        <w:rPr>
          <w:rFonts w:eastAsia="Calibri" w:cs="Times New Roman"/>
          <w:szCs w:val="28"/>
          <w:lang w:val="ru-RU"/>
        </w:rPr>
        <w:br w:type="page"/>
      </w:r>
    </w:p>
    <w:p w:rsidR="005A29A4" w:rsidRPr="005A29A4" w:rsidRDefault="005A29A4" w:rsidP="005A29A4">
      <w:pPr>
        <w:tabs>
          <w:tab w:val="left" w:pos="567"/>
        </w:tabs>
        <w:ind w:left="0" w:firstLine="709"/>
        <w:contextualSpacing/>
        <w:jc w:val="both"/>
        <w:rPr>
          <w:rFonts w:eastAsia="Calibri" w:cs="Times New Roman"/>
          <w:b/>
          <w:sz w:val="26"/>
          <w:szCs w:val="26"/>
          <w:lang w:val="ru-RU"/>
        </w:rPr>
      </w:pPr>
      <w:r w:rsidRPr="005A29A4">
        <w:rPr>
          <w:rFonts w:eastAsia="Calibri" w:cs="Times New Roman"/>
          <w:b/>
          <w:sz w:val="26"/>
          <w:szCs w:val="26"/>
          <w:lang w:val="ru-RU"/>
        </w:rPr>
        <w:lastRenderedPageBreak/>
        <w:t>РАЗДЕЛ 1. ИДЕОЛОГИЧЕСКАЯ РАБОТА С ТРУДОВЫМ КОЛЛЕКТИВОМ</w:t>
      </w:r>
    </w:p>
    <w:p w:rsidR="00225183" w:rsidRPr="00225183" w:rsidRDefault="00225183" w:rsidP="00225183">
      <w:pPr>
        <w:spacing w:line="276" w:lineRule="auto"/>
        <w:ind w:left="0"/>
        <w:jc w:val="center"/>
        <w:rPr>
          <w:rFonts w:eastAsiaTheme="minorEastAsia" w:cs="Times New Roman"/>
          <w:b/>
          <w:sz w:val="24"/>
          <w:szCs w:val="24"/>
          <w:lang w:val="ru-RU" w:eastAsia="ru-RU"/>
        </w:rPr>
      </w:pPr>
    </w:p>
    <w:tbl>
      <w:tblPr>
        <w:tblStyle w:val="9"/>
        <w:tblW w:w="5000" w:type="pct"/>
        <w:tblLayout w:type="fixed"/>
        <w:tblLook w:val="04A0" w:firstRow="1" w:lastRow="0" w:firstColumn="1" w:lastColumn="0" w:noHBand="0" w:noVBand="1"/>
      </w:tblPr>
      <w:tblGrid>
        <w:gridCol w:w="930"/>
        <w:gridCol w:w="4789"/>
        <w:gridCol w:w="1883"/>
        <w:gridCol w:w="2395"/>
      </w:tblGrid>
      <w:tr w:rsidR="00614068" w:rsidRPr="00225183" w:rsidTr="004C2B52">
        <w:tc>
          <w:tcPr>
            <w:tcW w:w="465" w:type="pct"/>
          </w:tcPr>
          <w:p w:rsidR="00225183" w:rsidRPr="00225183" w:rsidRDefault="00225183" w:rsidP="0022518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:rsidR="00225183" w:rsidRPr="00225183" w:rsidRDefault="00225183" w:rsidP="0022518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395" w:type="pct"/>
          </w:tcPr>
          <w:p w:rsidR="00225183" w:rsidRPr="00225183" w:rsidRDefault="00225183" w:rsidP="0022518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942" w:type="pct"/>
          </w:tcPr>
          <w:p w:rsidR="00225183" w:rsidRPr="00225183" w:rsidRDefault="00225183" w:rsidP="0022518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 xml:space="preserve">Сроки </w:t>
            </w:r>
          </w:p>
          <w:p w:rsidR="00225183" w:rsidRPr="00225183" w:rsidRDefault="00225183" w:rsidP="0022518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198" w:type="pct"/>
          </w:tcPr>
          <w:p w:rsidR="00225183" w:rsidRPr="00225183" w:rsidRDefault="00225183" w:rsidP="0022518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14068" w:rsidRPr="00225183" w:rsidTr="004C2B52">
        <w:tc>
          <w:tcPr>
            <w:tcW w:w="465" w:type="pct"/>
          </w:tcPr>
          <w:p w:rsidR="00225183" w:rsidRPr="00A31399" w:rsidRDefault="00225183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225183" w:rsidRPr="00225183" w:rsidRDefault="00225183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Изучение нормативных правовых актов Республики Беларусь по мере их </w:t>
            </w:r>
            <w:r w:rsidRPr="00821245">
              <w:rPr>
                <w:sz w:val="24"/>
                <w:szCs w:val="24"/>
                <w:lang w:val="ru-RU"/>
              </w:rPr>
              <w:t>принятия и вступления в силу</w:t>
            </w:r>
          </w:p>
        </w:tc>
        <w:tc>
          <w:tcPr>
            <w:tcW w:w="942" w:type="pct"/>
          </w:tcPr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225183" w:rsidRPr="00225183" w:rsidRDefault="00225183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614068" w:rsidRPr="00225183" w:rsidTr="004C2B52">
        <w:tc>
          <w:tcPr>
            <w:tcW w:w="465" w:type="pct"/>
          </w:tcPr>
          <w:p w:rsidR="00225183" w:rsidRPr="00A31399" w:rsidRDefault="00225183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225183" w:rsidRPr="00225183" w:rsidRDefault="00225183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942" w:type="pct"/>
          </w:tcPr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3-й четверг месяца</w:t>
            </w:r>
          </w:p>
        </w:tc>
        <w:tc>
          <w:tcPr>
            <w:tcW w:w="1198" w:type="pct"/>
          </w:tcPr>
          <w:p w:rsidR="00225183" w:rsidRPr="00225183" w:rsidRDefault="00225183" w:rsidP="00225183">
            <w:pPr>
              <w:ind w:left="-108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21245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614068" w:rsidRPr="00225183" w:rsidTr="004C2B52">
        <w:tc>
          <w:tcPr>
            <w:tcW w:w="465" w:type="pct"/>
          </w:tcPr>
          <w:p w:rsidR="00225183" w:rsidRPr="00A31399" w:rsidRDefault="00225183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225183" w:rsidRPr="00225183" w:rsidRDefault="00225183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Подготовка отчетов, о проведении единого дня информирования, ведения журнала учета поступивших вопросов</w:t>
            </w:r>
          </w:p>
        </w:tc>
        <w:tc>
          <w:tcPr>
            <w:tcW w:w="942" w:type="pct"/>
          </w:tcPr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98" w:type="pct"/>
          </w:tcPr>
          <w:p w:rsidR="00225183" w:rsidRPr="00225183" w:rsidRDefault="00821245" w:rsidP="00225183">
            <w:pPr>
              <w:ind w:left="-108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21245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614068" w:rsidRPr="00BC5A33" w:rsidTr="004C2B52">
        <w:tc>
          <w:tcPr>
            <w:tcW w:w="465" w:type="pct"/>
          </w:tcPr>
          <w:p w:rsidR="00225183" w:rsidRPr="00A31399" w:rsidRDefault="00225183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225183" w:rsidRPr="00225183" w:rsidRDefault="00225183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Обновление материалов на информационных стендах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связанных с вопросами внутренней и внешней политики государства, к государственным праздникам </w:t>
            </w:r>
          </w:p>
        </w:tc>
        <w:tc>
          <w:tcPr>
            <w:tcW w:w="942" w:type="pct"/>
          </w:tcPr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198" w:type="pct"/>
          </w:tcPr>
          <w:p w:rsidR="00225183" w:rsidRPr="00225183" w:rsidRDefault="00821245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21245">
              <w:rPr>
                <w:sz w:val="24"/>
                <w:szCs w:val="24"/>
                <w:lang w:val="ru-RU"/>
              </w:rPr>
              <w:t>УВР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225183" w:rsidRPr="00225183">
              <w:rPr>
                <w:sz w:val="24"/>
                <w:szCs w:val="24"/>
                <w:lang w:val="ru-RU"/>
              </w:rPr>
              <w:t>педагог-организатор, воспитатели общежитий</w:t>
            </w:r>
          </w:p>
        </w:tc>
      </w:tr>
      <w:tr w:rsidR="00614068" w:rsidRPr="00225183" w:rsidTr="004C2B52">
        <w:tc>
          <w:tcPr>
            <w:tcW w:w="465" w:type="pct"/>
          </w:tcPr>
          <w:p w:rsidR="00225183" w:rsidRPr="00A31399" w:rsidRDefault="00225183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225183" w:rsidRPr="00225183" w:rsidRDefault="00225183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Оперативное информирование членов трудового коллектива о реализации социально-экономических и общественно-политических задач в стране, разъяснение внутренней и внешней политики государства</w:t>
            </w:r>
          </w:p>
        </w:tc>
        <w:tc>
          <w:tcPr>
            <w:tcW w:w="942" w:type="pct"/>
          </w:tcPr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225183" w:rsidRPr="00225183" w:rsidRDefault="00225183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225183" w:rsidRPr="00225183" w:rsidRDefault="00225183" w:rsidP="00821245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821245">
              <w:rPr>
                <w:sz w:val="24"/>
                <w:szCs w:val="24"/>
                <w:lang w:val="ru-RU"/>
              </w:rPr>
              <w:t>УВР</w:t>
            </w:r>
            <w:r w:rsidRPr="0022518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14068" w:rsidRPr="00BC5A33" w:rsidTr="004C2B52">
        <w:tc>
          <w:tcPr>
            <w:tcW w:w="465" w:type="pct"/>
          </w:tcPr>
          <w:p w:rsidR="00821245" w:rsidRPr="00A31399" w:rsidRDefault="00821245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821245" w:rsidRPr="00225183" w:rsidRDefault="00821245" w:rsidP="00B70FA1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Совещания кураторов учебных групп по вопросам идеологического воспитания учащихся, проведения мониторинга уровня воспитанности</w:t>
            </w:r>
          </w:p>
        </w:tc>
        <w:tc>
          <w:tcPr>
            <w:tcW w:w="942" w:type="pct"/>
          </w:tcPr>
          <w:p w:rsidR="00821245" w:rsidRPr="00225183" w:rsidRDefault="00821245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821245" w:rsidRPr="00225183" w:rsidRDefault="00821245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821245" w:rsidRPr="00225183" w:rsidRDefault="00821245" w:rsidP="00821245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УВВ,</w:t>
            </w:r>
            <w:r w:rsidRPr="00225183">
              <w:rPr>
                <w:sz w:val="24"/>
                <w:szCs w:val="24"/>
                <w:lang w:val="ru-RU"/>
              </w:rPr>
              <w:t xml:space="preserve"> педагог-психолог</w:t>
            </w:r>
            <w:r>
              <w:rPr>
                <w:sz w:val="24"/>
                <w:szCs w:val="24"/>
                <w:lang w:val="ru-RU"/>
              </w:rPr>
              <w:t>, кураторы учебных групп</w:t>
            </w:r>
          </w:p>
        </w:tc>
      </w:tr>
      <w:tr w:rsidR="00614068" w:rsidRPr="00225183" w:rsidTr="004C2B52">
        <w:tc>
          <w:tcPr>
            <w:tcW w:w="465" w:type="pct"/>
          </w:tcPr>
          <w:p w:rsidR="00821245" w:rsidRPr="00A31399" w:rsidRDefault="00821245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821245" w:rsidRPr="00225183" w:rsidRDefault="00614068" w:rsidP="00B70FA1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</w:t>
            </w:r>
            <w:r w:rsidR="00821245" w:rsidRPr="00225183">
              <w:rPr>
                <w:sz w:val="24"/>
                <w:szCs w:val="24"/>
                <w:lang w:val="ru-RU"/>
              </w:rPr>
              <w:t xml:space="preserve"> Единых дней информирования</w:t>
            </w:r>
          </w:p>
        </w:tc>
        <w:tc>
          <w:tcPr>
            <w:tcW w:w="942" w:type="pct"/>
          </w:tcPr>
          <w:p w:rsidR="00821245" w:rsidRPr="00225183" w:rsidRDefault="00614068" w:rsidP="00B70FA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 по соответствующим темам</w:t>
            </w:r>
          </w:p>
        </w:tc>
        <w:tc>
          <w:tcPr>
            <w:tcW w:w="1198" w:type="pct"/>
          </w:tcPr>
          <w:p w:rsidR="00821245" w:rsidRPr="00225183" w:rsidRDefault="00614068" w:rsidP="00F40D24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</w:tr>
      <w:tr w:rsidR="00614068" w:rsidRPr="0022518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F40D24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Анализ деятельности по идеологической работе с коллективом работников колледжа за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25183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42" w:type="pct"/>
          </w:tcPr>
          <w:p w:rsidR="00F40D24" w:rsidRPr="00225183" w:rsidRDefault="00F40D24" w:rsidP="00F40D24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Январь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98" w:type="pct"/>
          </w:tcPr>
          <w:p w:rsidR="00F40D24" w:rsidRPr="00225183" w:rsidRDefault="00F40D24" w:rsidP="00F40D24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614068" w:rsidRPr="0022518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614068">
              <w:rPr>
                <w:rFonts w:eastAsia="Times New Roman" w:cs="Times New Roman"/>
                <w:sz w:val="24"/>
                <w:szCs w:val="24"/>
                <w:lang w:val="ru-RU"/>
              </w:rPr>
              <w:t>мероприятий по вопросам соблюдения и укрепления трудовой дисциплины</w:t>
            </w:r>
          </w:p>
        </w:tc>
        <w:tc>
          <w:tcPr>
            <w:tcW w:w="942" w:type="pct"/>
          </w:tcPr>
          <w:p w:rsidR="00614068" w:rsidRPr="00225183" w:rsidRDefault="00614068" w:rsidP="00614068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614068" w:rsidP="00614068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614068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614068" w:rsidRPr="0022518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Организация встреч с ветеранами, проведение акций в помощь ветеранам и пожилым людям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F40D24" w:rsidP="0028379C">
            <w:pPr>
              <w:tabs>
                <w:tab w:val="left" w:pos="-108"/>
              </w:tabs>
              <w:ind w:left="-108"/>
              <w:rPr>
                <w:rFonts w:cs="Times New Roman"/>
                <w:sz w:val="24"/>
                <w:szCs w:val="24"/>
                <w:lang w:val="be-BY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Администрация, волонтерски</w:t>
            </w:r>
            <w:r w:rsidR="0028379C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отряд</w:t>
            </w:r>
            <w:r w:rsidR="0028379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ы 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Организация историко-этнографических экскурсий по родному краю, пешеходных экскурсий «Памятные места нашего города», «Их именами названы улицы»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28379C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УВР, кураторы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8379C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Проведение субботников по благоустройству и содержанию в надлежащем</w:t>
            </w:r>
            <w:r w:rsidR="0028379C">
              <w:rPr>
                <w:rFonts w:cs="Times New Roman"/>
                <w:sz w:val="24"/>
                <w:szCs w:val="24"/>
                <w:lang w:val="ru-RU"/>
              </w:rPr>
              <w:t xml:space="preserve"> порядке закрепленных территорий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В течение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F40D24" w:rsidP="0028379C">
            <w:pPr>
              <w:ind w:left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Заместитель дир</w:t>
            </w:r>
            <w:r w:rsidR="0028379C">
              <w:rPr>
                <w:sz w:val="24"/>
                <w:szCs w:val="24"/>
                <w:lang w:val="ru-RU"/>
              </w:rPr>
              <w:t>ектора по хозяйственной работе, кураторы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Участие в мероприятиях в рамках республиканских акций «Я – </w:t>
            </w:r>
            <w:proofErr w:type="spellStart"/>
            <w:r w:rsidRPr="00225183">
              <w:rPr>
                <w:rFonts w:cs="Times New Roman"/>
                <w:sz w:val="24"/>
                <w:szCs w:val="24"/>
                <w:lang w:val="ru-RU"/>
              </w:rPr>
              <w:t>грамадзянін</w:t>
            </w:r>
            <w:proofErr w:type="spellEnd"/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183">
              <w:rPr>
                <w:rFonts w:cs="Times New Roman"/>
                <w:sz w:val="24"/>
                <w:szCs w:val="24"/>
                <w:lang w:val="ru-RU"/>
              </w:rPr>
              <w:t>Беларусі</w:t>
            </w:r>
            <w:proofErr w:type="spellEnd"/>
            <w:r w:rsidRPr="00225183">
              <w:rPr>
                <w:rFonts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225183">
              <w:rPr>
                <w:rFonts w:cs="Times New Roman"/>
                <w:sz w:val="24"/>
                <w:szCs w:val="24"/>
                <w:lang w:val="ru-RU"/>
              </w:rPr>
              <w:t>Жыву</w:t>
            </w:r>
            <w:proofErr w:type="spellEnd"/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 xml:space="preserve">ў 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Беларус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 xml:space="preserve">і і </w:t>
            </w:r>
            <w:proofErr w:type="spellStart"/>
            <w:r w:rsidRPr="00225183">
              <w:rPr>
                <w:rFonts w:cs="Times New Roman"/>
                <w:sz w:val="24"/>
                <w:szCs w:val="24"/>
                <w:lang w:val="ru-RU"/>
              </w:rPr>
              <w:t>тым</w:t>
            </w:r>
            <w:proofErr w:type="spellEnd"/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183">
              <w:rPr>
                <w:rFonts w:cs="Times New Roman"/>
                <w:sz w:val="24"/>
                <w:szCs w:val="24"/>
                <w:lang w:val="ru-RU"/>
              </w:rPr>
              <w:lastRenderedPageBreak/>
              <w:t>ганаруся</w:t>
            </w:r>
            <w:proofErr w:type="spellEnd"/>
            <w:r w:rsidRPr="00225183">
              <w:rPr>
                <w:rFonts w:cs="Times New Roman"/>
                <w:sz w:val="24"/>
                <w:szCs w:val="24"/>
                <w:lang w:val="ru-RU"/>
              </w:rPr>
              <w:t>»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 xml:space="preserve">, 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>Собери Беларусь в своём сердце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bookmarkStart w:id="1" w:name="OLE_LINK11"/>
            <w:bookmarkStart w:id="2" w:name="OLE_LINK12"/>
            <w:r w:rsidRPr="00225183">
              <w:rPr>
                <w:rFonts w:cs="Times New Roman"/>
                <w:sz w:val="24"/>
                <w:szCs w:val="24"/>
                <w:lang w:val="ru-RU"/>
              </w:rPr>
              <w:lastRenderedPageBreak/>
              <w:t>В течение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  <w:bookmarkEnd w:id="1"/>
            <w:bookmarkEnd w:id="2"/>
          </w:p>
        </w:tc>
        <w:tc>
          <w:tcPr>
            <w:tcW w:w="1198" w:type="pct"/>
          </w:tcPr>
          <w:p w:rsidR="00F40D24" w:rsidRPr="00225183" w:rsidRDefault="00F40D24" w:rsidP="00873ECF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 w:rsidR="00873ECF"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, с</w:t>
            </w:r>
            <w:r w:rsidR="0028379C">
              <w:rPr>
                <w:rFonts w:cs="Times New Roman"/>
                <w:sz w:val="24"/>
                <w:szCs w:val="24"/>
                <w:lang w:val="ru-RU"/>
              </w:rPr>
              <w:t xml:space="preserve">екретарь ПО ОО </w:t>
            </w:r>
            <w:r w:rsidR="0028379C">
              <w:rPr>
                <w:rFonts w:cs="Times New Roman"/>
                <w:sz w:val="24"/>
                <w:szCs w:val="24"/>
                <w:lang w:val="ru-RU"/>
              </w:rPr>
              <w:lastRenderedPageBreak/>
              <w:t>«БРСМ», 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Проведение мероприятий по правовому воспитанию, повышению уровня правовой культуры сотрудников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F40D24" w:rsidP="00873ECF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3ECF">
              <w:rPr>
                <w:sz w:val="24"/>
                <w:szCs w:val="24"/>
                <w:lang w:val="ru-RU"/>
              </w:rPr>
              <w:t>УВР</w:t>
            </w:r>
            <w:r w:rsidRPr="00225183">
              <w:rPr>
                <w:sz w:val="24"/>
                <w:szCs w:val="24"/>
                <w:lang w:val="ru-RU"/>
              </w:rPr>
              <w:t>, юрисконсульт</w:t>
            </w:r>
          </w:p>
        </w:tc>
      </w:tr>
      <w:tr w:rsidR="00614068" w:rsidRPr="0022518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Проведение совещаний при директоре, информационных совещаний трудового коллектива 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F40D24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Директор колледжа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Участие в волонтерских акциях 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98" w:type="pct"/>
          </w:tcPr>
          <w:p w:rsidR="00F40D24" w:rsidRPr="00225183" w:rsidRDefault="00873ECF" w:rsidP="00225183">
            <w:pPr>
              <w:ind w:left="0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, с</w:t>
            </w:r>
            <w:r>
              <w:rPr>
                <w:rFonts w:cs="Times New Roman"/>
                <w:sz w:val="24"/>
                <w:szCs w:val="24"/>
                <w:lang w:val="ru-RU"/>
              </w:rPr>
              <w:t>екретарь ПО ОО «БРСМ», 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keepNext/>
              <w:ind w:left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Участие в патриотических мероприятиях к празднованию Дня Победы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1-10 мая</w:t>
            </w:r>
          </w:p>
          <w:p w:rsidR="00F40D24" w:rsidRPr="00225183" w:rsidRDefault="00873ECF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198" w:type="pct"/>
          </w:tcPr>
          <w:p w:rsidR="00F40D24" w:rsidRPr="00225183" w:rsidRDefault="00873ECF" w:rsidP="00225183">
            <w:pPr>
              <w:ind w:left="0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, с</w:t>
            </w:r>
            <w:r>
              <w:rPr>
                <w:rFonts w:cs="Times New Roman"/>
                <w:sz w:val="24"/>
                <w:szCs w:val="24"/>
                <w:lang w:val="ru-RU"/>
              </w:rPr>
              <w:t>екретарь ПО ОО «БРСМ», 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кураторы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keepNext/>
              <w:ind w:left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Организация участия </w:t>
            </w:r>
            <w:proofErr w:type="gramStart"/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рождественских и новогодних благотворительных мероприятий </w:t>
            </w:r>
          </w:p>
          <w:p w:rsidR="00F40D24" w:rsidRPr="00225183" w:rsidRDefault="00F40D24" w:rsidP="00225183">
            <w:pPr>
              <w:keepNext/>
              <w:ind w:left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Декабрь</w:t>
            </w:r>
          </w:p>
          <w:p w:rsidR="00F40D24" w:rsidRPr="00225183" w:rsidRDefault="00873ECF" w:rsidP="0022518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198" w:type="pct"/>
          </w:tcPr>
          <w:p w:rsidR="00F40D24" w:rsidRPr="00225183" w:rsidRDefault="00873ECF" w:rsidP="00873ECF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кураторы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 w:right="13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Размещение, использование флага и герба, исполнение гимна во время торжественных мероприятий, в том числе начала и окончания учебного года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198" w:type="pct"/>
          </w:tcPr>
          <w:p w:rsidR="00F40D24" w:rsidRPr="00225183" w:rsidRDefault="003E738C" w:rsidP="003E738C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 w:right="13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Участие членов трудового коллектива в официальных государственных мероприятиях, посвященным общереспубликанским и профессиональным праздникам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3E738C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Реализация комплекса мероприятий, посвящённых Году мира и созидания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F40D24" w:rsidRPr="00225183" w:rsidRDefault="00A31399" w:rsidP="00A31399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библиотекарь</w:t>
            </w:r>
          </w:p>
        </w:tc>
      </w:tr>
      <w:tr w:rsidR="00614068" w:rsidRPr="0022518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Проведение цикла мероприятий, посвященных Дню воинов-интернационалистов, Дню Защитника Отечества.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Февраль</w:t>
            </w:r>
          </w:p>
          <w:p w:rsidR="00F40D24" w:rsidRPr="00225183" w:rsidRDefault="005A6936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98" w:type="pct"/>
          </w:tcPr>
          <w:p w:rsidR="00F40D24" w:rsidRPr="00225183" w:rsidRDefault="00F40D24" w:rsidP="005A6936">
            <w:pPr>
              <w:ind w:left="0"/>
              <w:jc w:val="both"/>
              <w:rPr>
                <w:rFonts w:cs="Times New Roman"/>
                <w:color w:val="FF0000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r w:rsidR="005A6936">
              <w:rPr>
                <w:rFonts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614068" w:rsidRPr="00BC5A33" w:rsidTr="004C2B52">
        <w:tc>
          <w:tcPr>
            <w:tcW w:w="465" w:type="pct"/>
          </w:tcPr>
          <w:p w:rsidR="00F40D24" w:rsidRPr="00A31399" w:rsidRDefault="00F40D24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F40D24" w:rsidRPr="00225183" w:rsidRDefault="00F40D24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Участие членов трудового коллектива в мероприятиях, приуроченных ко Дню Конституции Республики Беларусь, Дню единения народов Беларуси и России</w:t>
            </w:r>
          </w:p>
        </w:tc>
        <w:tc>
          <w:tcPr>
            <w:tcW w:w="942" w:type="pct"/>
          </w:tcPr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Март-апрель</w:t>
            </w:r>
          </w:p>
          <w:p w:rsidR="00F40D24" w:rsidRPr="00225183" w:rsidRDefault="00F40D24" w:rsidP="00225183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A6936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98" w:type="pct"/>
          </w:tcPr>
          <w:p w:rsidR="00F40D24" w:rsidRPr="00225183" w:rsidRDefault="005A6936" w:rsidP="0022518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библиотекарь</w:t>
            </w:r>
          </w:p>
        </w:tc>
      </w:tr>
      <w:tr w:rsidR="005A6936" w:rsidRPr="00BC5A3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B70FA1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Участие членов трудового коллектива в мероприятиях, приуроченных ко Дню защиты детей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198" w:type="pct"/>
          </w:tcPr>
          <w:p w:rsidR="005A6936" w:rsidRPr="00225183" w:rsidRDefault="005A6936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библиотекарь</w:t>
            </w:r>
          </w:p>
        </w:tc>
      </w:tr>
      <w:tr w:rsidR="005A6936" w:rsidRPr="00BC5A3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EE0B09">
            <w:pPr>
              <w:spacing w:after="120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Участие членов трудового коллектива в мероприятиях, приуроченных ко Дню Независимости Республики Беларусь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Июль</w:t>
            </w:r>
          </w:p>
          <w:p w:rsidR="005A6936" w:rsidRPr="00225183" w:rsidRDefault="005A6936" w:rsidP="005A6936">
            <w:pPr>
              <w:ind w:left="0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98" w:type="pct"/>
          </w:tcPr>
          <w:p w:rsidR="005A6936" w:rsidRPr="00225183" w:rsidRDefault="005A6936" w:rsidP="00B70FA1">
            <w:pPr>
              <w:spacing w:after="120"/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библиотекарь</w:t>
            </w: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5A6936" w:rsidRPr="00BC5A3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EE0B09">
            <w:pPr>
              <w:spacing w:after="120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Участие членов трудового коллектива в мероприятиях,  посвященных Дню народного единства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Сентябрь</w:t>
            </w:r>
          </w:p>
          <w:p w:rsidR="005A6936" w:rsidRPr="00225183" w:rsidRDefault="005A6936" w:rsidP="00B70FA1">
            <w:pPr>
              <w:ind w:left="0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98" w:type="pct"/>
          </w:tcPr>
          <w:p w:rsidR="005A6936" w:rsidRPr="00225183" w:rsidRDefault="005A6936" w:rsidP="00B70FA1">
            <w:pPr>
              <w:spacing w:after="120"/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библиотекарь</w:t>
            </w:r>
          </w:p>
        </w:tc>
      </w:tr>
      <w:tr w:rsidR="005A6936" w:rsidRPr="00BC5A3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EE0B0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Участие членов трудового коллектива в 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 xml:space="preserve"> подготовке концертной программы 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>Мы любим Вас, учителя!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» с приглашением ветеранов труда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98" w:type="pct"/>
          </w:tcPr>
          <w:p w:rsidR="005A6936" w:rsidRPr="00225183" w:rsidRDefault="005A6936" w:rsidP="005A6936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председатель профкома </w:t>
            </w:r>
          </w:p>
        </w:tc>
      </w:tr>
      <w:tr w:rsidR="005A6936" w:rsidRPr="00BC5A3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EE0B0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Участие членов трудового коллектива в </w:t>
            </w:r>
            <w:r w:rsidRPr="00225183">
              <w:rPr>
                <w:rFonts w:cs="Times New Roman"/>
                <w:sz w:val="24"/>
                <w:szCs w:val="24"/>
                <w:lang w:val="be-BY"/>
              </w:rPr>
              <w:t xml:space="preserve"> подготовке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мероприятий ко Дню пожилого человека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98" w:type="pct"/>
          </w:tcPr>
          <w:p w:rsidR="005A6936" w:rsidRPr="00225183" w:rsidRDefault="005A6936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педагог-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5A6936" w:rsidRPr="0022518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EE0B0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Организация встреч сотрудников колледжа с лидерами общественных организаций с целью пропаганды деятельности и вовлечением в данные организации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В течение</w:t>
            </w:r>
          </w:p>
          <w:p w:rsidR="005A6936" w:rsidRPr="00225183" w:rsidRDefault="005A6936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5A6936" w:rsidRPr="00225183" w:rsidRDefault="005A6936" w:rsidP="005A6936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</w:p>
        </w:tc>
      </w:tr>
      <w:tr w:rsidR="005A6936" w:rsidRPr="00BC5A33" w:rsidTr="004C2B52">
        <w:tc>
          <w:tcPr>
            <w:tcW w:w="465" w:type="pct"/>
          </w:tcPr>
          <w:p w:rsidR="005A6936" w:rsidRPr="00A31399" w:rsidRDefault="005A6936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5A6936" w:rsidRPr="00225183" w:rsidRDefault="005A6936" w:rsidP="00EE0B09">
            <w:pPr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Проведение совместных мероприятий с молодежными общественными организациями</w:t>
            </w:r>
          </w:p>
        </w:tc>
        <w:tc>
          <w:tcPr>
            <w:tcW w:w="942" w:type="pct"/>
          </w:tcPr>
          <w:p w:rsidR="005A6936" w:rsidRPr="00225183" w:rsidRDefault="005A6936" w:rsidP="00B70FA1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</w:p>
          <w:p w:rsidR="005A6936" w:rsidRPr="00225183" w:rsidRDefault="005A6936" w:rsidP="00B70FA1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  <w:vAlign w:val="center"/>
          </w:tcPr>
          <w:p w:rsidR="005A6936" w:rsidRPr="00225183" w:rsidRDefault="005A6936" w:rsidP="00E979DD">
            <w:pPr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225183">
              <w:rPr>
                <w:sz w:val="24"/>
                <w:szCs w:val="24"/>
                <w:lang w:val="ru-RU"/>
              </w:rPr>
              <w:t>начальник отдела по воспитательной работе с молодежью,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секретари ПО ОО БРСМ, ПО РОО «Белая Русь», профсоюза, БОКК, ОСВОД</w:t>
            </w:r>
          </w:p>
        </w:tc>
      </w:tr>
      <w:tr w:rsidR="00E979DD" w:rsidRPr="00225183" w:rsidTr="004C2B52">
        <w:tc>
          <w:tcPr>
            <w:tcW w:w="465" w:type="pct"/>
          </w:tcPr>
          <w:p w:rsidR="00E979DD" w:rsidRPr="00A31399" w:rsidRDefault="00E979DD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E979DD" w:rsidRPr="00225183" w:rsidRDefault="00E979DD" w:rsidP="00EE0B0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Организация участия сотрудников в благотворительных акциях и мероприятиях ОО БОКК, ОО «Фонд мира», РОО «Белая Русь», ОО «БРСМ», Белорусский детский фонд и др.</w:t>
            </w:r>
          </w:p>
        </w:tc>
        <w:tc>
          <w:tcPr>
            <w:tcW w:w="942" w:type="pct"/>
          </w:tcPr>
          <w:p w:rsidR="00E979DD" w:rsidRPr="00225183" w:rsidRDefault="00E979DD" w:rsidP="00B70FA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E979DD" w:rsidRPr="00225183" w:rsidRDefault="00E979DD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E979DD" w:rsidRPr="00225183" w:rsidRDefault="00E979DD" w:rsidP="00E979DD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 директора </w:t>
            </w:r>
            <w:r>
              <w:rPr>
                <w:sz w:val="24"/>
                <w:szCs w:val="24"/>
                <w:lang w:val="ru-RU"/>
              </w:rPr>
              <w:t>по УВР</w:t>
            </w:r>
          </w:p>
        </w:tc>
      </w:tr>
      <w:tr w:rsidR="00E979DD" w:rsidRPr="00225183" w:rsidTr="004C2B52">
        <w:tc>
          <w:tcPr>
            <w:tcW w:w="465" w:type="pct"/>
          </w:tcPr>
          <w:p w:rsidR="00E979DD" w:rsidRPr="00A31399" w:rsidRDefault="00E979DD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E979DD" w:rsidRPr="00225183" w:rsidRDefault="00E979DD" w:rsidP="00EE0B09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Посещение заседаний профкома сотрудников</w:t>
            </w:r>
          </w:p>
        </w:tc>
        <w:tc>
          <w:tcPr>
            <w:tcW w:w="942" w:type="pct"/>
          </w:tcPr>
          <w:p w:rsidR="00E979DD" w:rsidRPr="00225183" w:rsidRDefault="00E979DD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E979DD" w:rsidRPr="00225183" w:rsidRDefault="00E979DD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1198" w:type="pct"/>
          </w:tcPr>
          <w:p w:rsidR="00E979DD" w:rsidRPr="00225183" w:rsidRDefault="00E979DD" w:rsidP="00B70FA1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E979DD" w:rsidRPr="00225183" w:rsidTr="004C2B52">
        <w:tc>
          <w:tcPr>
            <w:tcW w:w="465" w:type="pct"/>
          </w:tcPr>
          <w:p w:rsidR="00E979DD" w:rsidRPr="00A31399" w:rsidRDefault="00E979DD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E979DD" w:rsidRPr="00225183" w:rsidRDefault="00E979DD" w:rsidP="00EE0B09">
            <w:pPr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Организация встречи администрации колледжа с ветеранами труда</w:t>
            </w:r>
          </w:p>
        </w:tc>
        <w:tc>
          <w:tcPr>
            <w:tcW w:w="942" w:type="pct"/>
          </w:tcPr>
          <w:p w:rsidR="00E979DD" w:rsidRPr="00225183" w:rsidRDefault="00E979DD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E979DD" w:rsidRPr="00225183" w:rsidRDefault="00E979DD" w:rsidP="00B70FA1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198" w:type="pct"/>
            <w:vAlign w:val="center"/>
          </w:tcPr>
          <w:p w:rsidR="00E979DD" w:rsidRPr="00225183" w:rsidRDefault="00E979DD" w:rsidP="00E979DD">
            <w:pPr>
              <w:ind w:left="0" w:right="-14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E979DD" w:rsidRPr="00225183" w:rsidTr="00EE0B09">
        <w:trPr>
          <w:trHeight w:val="570"/>
        </w:trPr>
        <w:tc>
          <w:tcPr>
            <w:tcW w:w="465" w:type="pct"/>
          </w:tcPr>
          <w:p w:rsidR="00E979DD" w:rsidRPr="00A31399" w:rsidRDefault="00E979DD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E979DD" w:rsidRPr="00225183" w:rsidRDefault="00E979DD" w:rsidP="00EE0B09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Организация экскурсионных поездок</w:t>
            </w:r>
          </w:p>
        </w:tc>
        <w:tc>
          <w:tcPr>
            <w:tcW w:w="942" w:type="pct"/>
          </w:tcPr>
          <w:p w:rsidR="00E979DD" w:rsidRPr="00225183" w:rsidRDefault="00E979DD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98" w:type="pct"/>
          </w:tcPr>
          <w:p w:rsidR="00E979DD" w:rsidRPr="00225183" w:rsidRDefault="00E979DD" w:rsidP="00B70FA1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</w:t>
            </w: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профкома</w:t>
            </w:r>
          </w:p>
        </w:tc>
      </w:tr>
      <w:tr w:rsidR="00E979DD" w:rsidRPr="00225183" w:rsidTr="004C2B52">
        <w:tc>
          <w:tcPr>
            <w:tcW w:w="465" w:type="pct"/>
          </w:tcPr>
          <w:p w:rsidR="00E979DD" w:rsidRPr="00A31399" w:rsidRDefault="00E979DD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E979DD" w:rsidRPr="00225183" w:rsidRDefault="00E979DD" w:rsidP="00EE0B09">
            <w:pPr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Сбор пожертвований, членских взносов в ОО «Фонд мира», Ленинскую районную организацию БОКК, ОСВОД</w:t>
            </w:r>
          </w:p>
        </w:tc>
        <w:tc>
          <w:tcPr>
            <w:tcW w:w="942" w:type="pct"/>
          </w:tcPr>
          <w:p w:rsidR="00E979DD" w:rsidRPr="00225183" w:rsidRDefault="00E979DD" w:rsidP="004A79D7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</w:p>
          <w:p w:rsidR="00E979DD" w:rsidRPr="00225183" w:rsidRDefault="00E979DD" w:rsidP="004A79D7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E979DD" w:rsidRPr="00225183" w:rsidRDefault="00E979DD" w:rsidP="004A79D7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4A79D7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4A79D7" w:rsidRPr="00BC5A33" w:rsidTr="004C2B52">
        <w:tc>
          <w:tcPr>
            <w:tcW w:w="465" w:type="pct"/>
          </w:tcPr>
          <w:p w:rsidR="004A79D7" w:rsidRPr="00A31399" w:rsidRDefault="004A79D7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4A79D7" w:rsidRPr="00225183" w:rsidRDefault="004A79D7" w:rsidP="00EE0B09">
            <w:pPr>
              <w:keepNext/>
              <w:ind w:left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Участие в городских, областных, республиканских тематических акциях, конкурсах, мероприятиях</w:t>
            </w:r>
          </w:p>
        </w:tc>
        <w:tc>
          <w:tcPr>
            <w:tcW w:w="942" w:type="pct"/>
          </w:tcPr>
          <w:p w:rsidR="004A79D7" w:rsidRPr="00225183" w:rsidRDefault="004A79D7" w:rsidP="00B70FA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98" w:type="pct"/>
          </w:tcPr>
          <w:p w:rsidR="004A79D7" w:rsidRPr="00225183" w:rsidRDefault="004A79D7" w:rsidP="00B70FA1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4A79D7" w:rsidRPr="00BC5A33" w:rsidTr="004C2B52">
        <w:tc>
          <w:tcPr>
            <w:tcW w:w="465" w:type="pct"/>
          </w:tcPr>
          <w:p w:rsidR="004A79D7" w:rsidRPr="00A31399" w:rsidRDefault="004A79D7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4A79D7" w:rsidRPr="00225183" w:rsidRDefault="004A79D7" w:rsidP="00EE0B09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be-BY"/>
              </w:rPr>
              <w:t>Проведение Дней открытых дверей в колледже</w:t>
            </w:r>
          </w:p>
        </w:tc>
        <w:tc>
          <w:tcPr>
            <w:tcW w:w="942" w:type="pct"/>
          </w:tcPr>
          <w:p w:rsidR="004A79D7" w:rsidRPr="00225183" w:rsidRDefault="004A79D7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98" w:type="pct"/>
          </w:tcPr>
          <w:p w:rsidR="004A79D7" w:rsidRPr="00225183" w:rsidRDefault="004A79D7" w:rsidP="00B70FA1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педагог-организатор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педагоги</w:t>
            </w:r>
          </w:p>
        </w:tc>
      </w:tr>
      <w:tr w:rsidR="004A79D7" w:rsidRPr="00225183" w:rsidTr="004C2B52">
        <w:tc>
          <w:tcPr>
            <w:tcW w:w="465" w:type="pct"/>
          </w:tcPr>
          <w:p w:rsidR="004A79D7" w:rsidRPr="00A31399" w:rsidRDefault="004A79D7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4A79D7" w:rsidRPr="00225183" w:rsidRDefault="004A79D7" w:rsidP="00EE0B09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Организация экскурсий в муз</w:t>
            </w:r>
            <w:r>
              <w:rPr>
                <w:sz w:val="24"/>
                <w:szCs w:val="24"/>
                <w:lang w:val="ru-RU"/>
              </w:rPr>
              <w:t xml:space="preserve">еи и выставочные залы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sz w:val="24"/>
                <w:szCs w:val="24"/>
                <w:lang w:val="ru-RU"/>
              </w:rPr>
              <w:t>огилева</w:t>
            </w:r>
            <w:proofErr w:type="spellEnd"/>
            <w:r w:rsidRPr="00225183">
              <w:rPr>
                <w:sz w:val="24"/>
                <w:szCs w:val="24"/>
                <w:lang w:val="ru-RU"/>
              </w:rPr>
              <w:t>, походов в драмтеатр, кинотеатры</w:t>
            </w:r>
          </w:p>
        </w:tc>
        <w:tc>
          <w:tcPr>
            <w:tcW w:w="942" w:type="pct"/>
          </w:tcPr>
          <w:p w:rsidR="004A79D7" w:rsidRPr="00225183" w:rsidRDefault="004A79D7" w:rsidP="00B70FA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4A79D7" w:rsidRPr="00225183" w:rsidRDefault="004A79D7" w:rsidP="00B70FA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4A79D7" w:rsidRPr="00225183" w:rsidRDefault="004A79D7" w:rsidP="004A79D7">
            <w:p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lang w:val="ru-RU"/>
              </w:rPr>
              <w:t>профкома</w:t>
            </w:r>
          </w:p>
        </w:tc>
      </w:tr>
      <w:tr w:rsidR="004A79D7" w:rsidRPr="00BC5A33" w:rsidTr="004C2B52">
        <w:tc>
          <w:tcPr>
            <w:tcW w:w="465" w:type="pct"/>
          </w:tcPr>
          <w:p w:rsidR="004A79D7" w:rsidRPr="00A31399" w:rsidRDefault="004A79D7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4A79D7" w:rsidRPr="00225183" w:rsidRDefault="004A79D7" w:rsidP="00EE0B0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Участие в диалоговых площадках с представи</w:t>
            </w:r>
            <w:r>
              <w:rPr>
                <w:rFonts w:cs="Times New Roman"/>
                <w:sz w:val="24"/>
                <w:szCs w:val="24"/>
                <w:lang w:val="ru-RU"/>
              </w:rPr>
              <w:t>телями общественных организаций,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прокуратуры, органов исполнительной власти</w:t>
            </w:r>
            <w:r w:rsidR="00EE0299">
              <w:rPr>
                <w:rFonts w:cs="Times New Roman"/>
                <w:sz w:val="24"/>
                <w:szCs w:val="24"/>
                <w:lang w:val="ru-RU"/>
              </w:rPr>
              <w:t>, депутатами Национального собрания и местных Советов депутатов, делегатами ВНС</w:t>
            </w:r>
          </w:p>
        </w:tc>
        <w:tc>
          <w:tcPr>
            <w:tcW w:w="942" w:type="pct"/>
          </w:tcPr>
          <w:p w:rsidR="004A79D7" w:rsidRPr="00225183" w:rsidRDefault="004A79D7" w:rsidP="00B70FA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98" w:type="pct"/>
          </w:tcPr>
          <w:p w:rsidR="004A79D7" w:rsidRPr="00225183" w:rsidRDefault="00861637" w:rsidP="00861637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педагог-организатор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кураторы</w:t>
            </w:r>
          </w:p>
        </w:tc>
      </w:tr>
      <w:tr w:rsidR="00861637" w:rsidRPr="00BC5A33" w:rsidTr="004C2B52">
        <w:tc>
          <w:tcPr>
            <w:tcW w:w="465" w:type="pct"/>
          </w:tcPr>
          <w:p w:rsidR="00861637" w:rsidRPr="00A31399" w:rsidRDefault="00861637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861637" w:rsidRPr="00225183" w:rsidRDefault="00861637" w:rsidP="00EE0B09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Размещение в СМИ материалов о колледже и проводимых мероприятиях</w:t>
            </w:r>
          </w:p>
        </w:tc>
        <w:tc>
          <w:tcPr>
            <w:tcW w:w="942" w:type="pct"/>
          </w:tcPr>
          <w:p w:rsidR="00861637" w:rsidRPr="00225183" w:rsidRDefault="00861637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861637" w:rsidRPr="00225183" w:rsidRDefault="00861637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861637" w:rsidRPr="00225183" w:rsidRDefault="00861637" w:rsidP="00B2151E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педагог-организатор</w:t>
            </w:r>
            <w:r>
              <w:rPr>
                <w:rFonts w:cs="Times New Roman"/>
                <w:sz w:val="24"/>
                <w:szCs w:val="24"/>
                <w:lang w:val="ru-RU"/>
              </w:rPr>
              <w:t>, кураторы</w:t>
            </w:r>
            <w:r w:rsidR="00B2151E">
              <w:rPr>
                <w:rFonts w:cs="Times New Roman"/>
                <w:sz w:val="24"/>
                <w:szCs w:val="24"/>
                <w:lang w:val="ru-RU"/>
              </w:rPr>
              <w:t>, библиотекарь</w:t>
            </w:r>
          </w:p>
        </w:tc>
      </w:tr>
      <w:tr w:rsidR="00B2151E" w:rsidRPr="00BC5A33" w:rsidTr="004C2B52">
        <w:tc>
          <w:tcPr>
            <w:tcW w:w="465" w:type="pct"/>
          </w:tcPr>
          <w:p w:rsidR="00B2151E" w:rsidRPr="00A31399" w:rsidRDefault="00B2151E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B2151E" w:rsidRPr="00225183" w:rsidRDefault="00B2151E" w:rsidP="00EE0B09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Информационное наполнение страницы «Идеологическая и воспитательная работа»</w:t>
            </w:r>
          </w:p>
        </w:tc>
        <w:tc>
          <w:tcPr>
            <w:tcW w:w="942" w:type="pct"/>
          </w:tcPr>
          <w:p w:rsidR="00B2151E" w:rsidRPr="00225183" w:rsidRDefault="00B2151E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B2151E" w:rsidRPr="00225183" w:rsidRDefault="00B2151E" w:rsidP="00B70FA1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98" w:type="pct"/>
          </w:tcPr>
          <w:p w:rsidR="00B2151E" w:rsidRPr="00225183" w:rsidRDefault="004C2B52" w:rsidP="004C2B52">
            <w:pPr>
              <w:spacing w:before="100" w:beforeAutospacing="1" w:after="100" w:afterAutospacing="1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225183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УВР,</w:t>
            </w:r>
            <w:r w:rsidRPr="002251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B2151E" w:rsidRPr="00225183" w:rsidTr="004C2B52">
        <w:tc>
          <w:tcPr>
            <w:tcW w:w="465" w:type="pct"/>
          </w:tcPr>
          <w:p w:rsidR="00B2151E" w:rsidRPr="00A31399" w:rsidRDefault="00B2151E" w:rsidP="00A31399">
            <w:pPr>
              <w:pStyle w:val="a6"/>
              <w:numPr>
                <w:ilvl w:val="0"/>
                <w:numId w:val="9"/>
              </w:num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5" w:type="pct"/>
          </w:tcPr>
          <w:p w:rsidR="00B2151E" w:rsidRPr="00225183" w:rsidRDefault="005F3BC2" w:rsidP="00EE0B09">
            <w:pPr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Презентация новых изданий, информационных материалов, наглядно-изобразительной продукции по вопросам реализации идеологии белорусского государства</w:t>
            </w:r>
          </w:p>
        </w:tc>
        <w:tc>
          <w:tcPr>
            <w:tcW w:w="942" w:type="pct"/>
          </w:tcPr>
          <w:p w:rsidR="00B2151E" w:rsidRPr="00225183" w:rsidRDefault="00B2151E" w:rsidP="00B70FA1">
            <w:pPr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5183">
              <w:rPr>
                <w:rFonts w:eastAsia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198" w:type="pct"/>
          </w:tcPr>
          <w:p w:rsidR="00B2151E" w:rsidRPr="00225183" w:rsidRDefault="004C2B52" w:rsidP="00B70FA1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</w:tbl>
    <w:p w:rsidR="00225183" w:rsidRPr="00225183" w:rsidRDefault="00225183" w:rsidP="00225183">
      <w:pPr>
        <w:ind w:left="0"/>
        <w:rPr>
          <w:rFonts w:eastAsiaTheme="minorEastAsia" w:cs="Times New Roman"/>
          <w:sz w:val="16"/>
          <w:szCs w:val="16"/>
          <w:lang w:val="ru-RU" w:eastAsia="ru-RU"/>
        </w:rPr>
      </w:pPr>
    </w:p>
    <w:p w:rsidR="003E738C" w:rsidRDefault="003E738C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 w:val="26"/>
          <w:szCs w:val="26"/>
          <w:lang w:val="ru-RU"/>
        </w:rPr>
      </w:pPr>
      <w:r>
        <w:rPr>
          <w:rFonts w:eastAsia="Calibri" w:cs="Times New Roman"/>
          <w:b/>
          <w:sz w:val="26"/>
          <w:szCs w:val="26"/>
          <w:lang w:val="ru-RU"/>
        </w:rPr>
        <w:br w:type="page"/>
      </w:r>
    </w:p>
    <w:p w:rsidR="001B24F1" w:rsidRPr="001B24F1" w:rsidRDefault="008D1817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 w:val="26"/>
          <w:szCs w:val="26"/>
          <w:lang w:val="ru-RU"/>
        </w:rPr>
      </w:pPr>
      <w:r>
        <w:rPr>
          <w:rFonts w:eastAsia="Calibri" w:cs="Times New Roman"/>
          <w:b/>
          <w:sz w:val="26"/>
          <w:szCs w:val="26"/>
          <w:lang w:val="ru-RU"/>
        </w:rPr>
        <w:lastRenderedPageBreak/>
        <w:t xml:space="preserve">РАЗДЕЛ </w:t>
      </w:r>
      <w:r w:rsidR="005A29A4">
        <w:rPr>
          <w:rFonts w:eastAsia="Calibri" w:cs="Times New Roman"/>
          <w:b/>
          <w:sz w:val="26"/>
          <w:szCs w:val="26"/>
          <w:lang w:val="ru-RU"/>
        </w:rPr>
        <w:t>2</w:t>
      </w:r>
      <w:r w:rsidR="001B24F1" w:rsidRPr="001B24F1">
        <w:rPr>
          <w:rFonts w:eastAsia="Calibri" w:cs="Times New Roman"/>
          <w:b/>
          <w:sz w:val="26"/>
          <w:szCs w:val="26"/>
          <w:lang w:val="ru-RU"/>
        </w:rPr>
        <w:t>.ОРГАНИЗАЦИОННО-УПРАВЛЕНЧЕСКАЯ ДЕЯТЕЛЬНОСТЬ</w:t>
      </w:r>
    </w:p>
    <w:p w:rsidR="001B24F1" w:rsidRPr="001B24F1" w:rsidRDefault="005A29A4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  <w:r>
        <w:rPr>
          <w:rFonts w:eastAsia="Calibri" w:cs="Times New Roman"/>
          <w:b/>
          <w:szCs w:val="28"/>
          <w:lang w:val="ru-RU"/>
        </w:rPr>
        <w:t>2</w:t>
      </w:r>
      <w:r w:rsidR="001B24F1" w:rsidRPr="001B24F1">
        <w:rPr>
          <w:rFonts w:eastAsia="Calibri" w:cs="Times New Roman"/>
          <w:b/>
          <w:szCs w:val="28"/>
          <w:lang w:val="ru-RU"/>
        </w:rPr>
        <w:t>.1.План работы совета учреждения образования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584"/>
        <w:gridCol w:w="5379"/>
        <w:gridCol w:w="2960"/>
      </w:tblGrid>
      <w:tr w:rsidR="00FE1AB7" w:rsidRPr="002D355A" w:rsidTr="001E15EF">
        <w:trPr>
          <w:trHeight w:val="587"/>
        </w:trPr>
        <w:tc>
          <w:tcPr>
            <w:tcW w:w="1584" w:type="dxa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Месяц</w:t>
            </w:r>
          </w:p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5379" w:type="dxa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Повестка заседания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Ответственные</w:t>
            </w:r>
          </w:p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(Фамилия, инициалы, должность)</w:t>
            </w:r>
          </w:p>
        </w:tc>
      </w:tr>
      <w:tr w:rsidR="00FE1AB7" w:rsidRPr="002D355A" w:rsidTr="001E15EF">
        <w:trPr>
          <w:trHeight w:val="609"/>
        </w:trPr>
        <w:tc>
          <w:tcPr>
            <w:tcW w:w="1584" w:type="dxa"/>
            <w:vMerge w:val="restart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sz w:val="26"/>
                <w:szCs w:val="26"/>
                <w:lang w:val="ru-RU"/>
              </w:rPr>
              <w:t>Август</w:t>
            </w: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1.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Избрание секретаря совета учреждения образования.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Сосонко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М.В., директор</w:t>
            </w:r>
          </w:p>
        </w:tc>
      </w:tr>
      <w:tr w:rsidR="00FE1AB7" w:rsidRPr="002D355A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2.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Обсуждение  плана работы совета учреждения на 202</w:t>
            </w: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/202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учебный год.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Сосонко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М.В., директор</w:t>
            </w:r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3.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О формах проведения экзаменов по учебным предметам профессионального компонента в 202</w:t>
            </w: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/202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учебном году.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Лунгис Е.А., заместитель директора по </w:t>
            </w:r>
            <w:proofErr w:type="gramStart"/>
            <w:r w:rsidRPr="002D355A">
              <w:rPr>
                <w:rFonts w:cs="Times New Roman"/>
                <w:sz w:val="26"/>
                <w:szCs w:val="26"/>
                <w:lang w:val="ru-RU"/>
              </w:rPr>
              <w:t>УПР</w:t>
            </w:r>
            <w:proofErr w:type="gramEnd"/>
          </w:p>
        </w:tc>
      </w:tr>
      <w:tr w:rsidR="00FE1AB7" w:rsidRPr="00BC5A33" w:rsidTr="001E15EF">
        <w:trPr>
          <w:trHeight w:val="609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4.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О формах проведения экзаменов по учебным </w:t>
            </w:r>
            <w:r>
              <w:rPr>
                <w:rFonts w:cs="Times New Roman"/>
                <w:sz w:val="26"/>
                <w:szCs w:val="26"/>
                <w:lang w:val="ru-RU"/>
              </w:rPr>
              <w:t>предметам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в 1,3 семестрах 202</w:t>
            </w: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/202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учебного года.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Чевдарь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К.Н.,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заместитель директора по УР </w:t>
            </w:r>
          </w:p>
        </w:tc>
      </w:tr>
      <w:tr w:rsidR="00FE1AB7" w:rsidRPr="00BC5A33" w:rsidTr="001E15EF">
        <w:trPr>
          <w:trHeight w:val="903"/>
        </w:trPr>
        <w:tc>
          <w:tcPr>
            <w:tcW w:w="1584" w:type="dxa"/>
            <w:vMerge w:val="restart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1.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Итоги обследования вновь прибывших </w:t>
            </w:r>
            <w:r w:rsidR="00054DA5">
              <w:rPr>
                <w:rFonts w:cs="Times New Roman"/>
                <w:sz w:val="26"/>
                <w:szCs w:val="26"/>
                <w:lang w:val="ru-RU"/>
              </w:rPr>
              <w:t>обучающихся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, обследование многодетных и нуждающихся семей.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Около-Кулак Т.Д., педагог социальный 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2.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Анализ выполнения учебных планов и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учебных 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программ.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Чевдарь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К.Н.,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заместитель директора по УР</w:t>
            </w:r>
          </w:p>
        </w:tc>
      </w:tr>
      <w:tr w:rsidR="00FE1AB7" w:rsidRPr="00BC5A33" w:rsidTr="001E15EF">
        <w:trPr>
          <w:trHeight w:val="609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3.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О формах проведения экзаменов по учебным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предметам 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во 2,4 семестрах 202</w:t>
            </w: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/202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учебного года.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Чевдарь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К.Н.,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заместитель директора по УР</w:t>
            </w:r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4.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Рассмотрение плана набора на 202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/202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6 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учебный год.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Лунгис Е.А., заместитель директора по </w:t>
            </w:r>
            <w:proofErr w:type="gramStart"/>
            <w:r w:rsidRPr="002D355A">
              <w:rPr>
                <w:rFonts w:cs="Times New Roman"/>
                <w:sz w:val="26"/>
                <w:szCs w:val="26"/>
                <w:lang w:val="ru-RU"/>
              </w:rPr>
              <w:t>УПР</w:t>
            </w:r>
            <w:proofErr w:type="gramEnd"/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5.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Анализ выполнения планово-экономических показателей.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Добринец Д.К.,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заместитель директора </w:t>
            </w:r>
            <w:proofErr w:type="gramStart"/>
            <w:r w:rsidRPr="002D355A">
              <w:rPr>
                <w:rFonts w:cs="Times New Roman"/>
                <w:sz w:val="26"/>
                <w:szCs w:val="26"/>
                <w:lang w:val="ru-RU"/>
              </w:rPr>
              <w:t>по</w:t>
            </w:r>
            <w:proofErr w:type="gram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ПО</w:t>
            </w:r>
            <w:proofErr w:type="spellEnd"/>
          </w:p>
        </w:tc>
      </w:tr>
      <w:tr w:rsidR="00FE1AB7" w:rsidRPr="002D355A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6.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Отчет о прохождении курсов повышения квалификации педагогическими работниками.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Капорина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Т.В., 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методист</w:t>
            </w:r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7.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Формирование контингента </w:t>
            </w:r>
            <w:proofErr w:type="spellStart"/>
            <w:r w:rsidR="00F079B3">
              <w:rPr>
                <w:rFonts w:cs="Times New Roman"/>
                <w:sz w:val="26"/>
                <w:szCs w:val="26"/>
                <w:lang w:val="ru-RU"/>
              </w:rPr>
              <w:t>обучающихся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на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новый учебный год.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Лунгис Е.А., заместитель директора по </w:t>
            </w:r>
            <w:proofErr w:type="gramStart"/>
            <w:r w:rsidRPr="002D355A">
              <w:rPr>
                <w:rFonts w:cs="Times New Roman"/>
                <w:sz w:val="26"/>
                <w:szCs w:val="26"/>
                <w:lang w:val="ru-RU"/>
              </w:rPr>
              <w:t>УПР</w:t>
            </w:r>
            <w:proofErr w:type="gramEnd"/>
          </w:p>
        </w:tc>
      </w:tr>
      <w:tr w:rsidR="00FE1AB7" w:rsidRPr="00BC5A33" w:rsidTr="001E15EF">
        <w:trPr>
          <w:trHeight w:val="903"/>
        </w:trPr>
        <w:tc>
          <w:tcPr>
            <w:tcW w:w="1584" w:type="dxa"/>
            <w:vMerge w:val="restart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Посещаемость и успеваемость </w:t>
            </w:r>
            <w:proofErr w:type="gramStart"/>
            <w:r w:rsidR="00054DA5">
              <w:rPr>
                <w:rFonts w:cs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2D355A">
              <w:rPr>
                <w:rFonts w:cs="Times New Roman"/>
                <w:sz w:val="26"/>
                <w:szCs w:val="26"/>
                <w:lang w:val="ru-RU"/>
              </w:rPr>
              <w:t>, состоящих на внутреннем контроле, группы социального риска.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Около-Кулак Т.Д.,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педагог социальный 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E1AB7" w:rsidRPr="007336B9" w:rsidTr="00BD4911">
        <w:trPr>
          <w:trHeight w:val="551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571979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  <w:r w:rsidRPr="00571979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571979">
              <w:rPr>
                <w:rFonts w:cs="Times New Roman"/>
                <w:sz w:val="26"/>
                <w:szCs w:val="26"/>
                <w:lang w:val="ru-RU"/>
              </w:rPr>
              <w:t>Организация работы по охране труда в учреждении образования.</w:t>
            </w:r>
          </w:p>
        </w:tc>
        <w:tc>
          <w:tcPr>
            <w:tcW w:w="2960" w:type="dxa"/>
          </w:tcPr>
          <w:p w:rsidR="00FE1AB7" w:rsidRPr="00571979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571979">
              <w:rPr>
                <w:rFonts w:cs="Times New Roman"/>
                <w:sz w:val="26"/>
                <w:szCs w:val="26"/>
                <w:lang w:val="ru-RU"/>
              </w:rPr>
              <w:t>Гурецкий</w:t>
            </w:r>
            <w:proofErr w:type="spellEnd"/>
            <w:r w:rsidRPr="00571979">
              <w:rPr>
                <w:rFonts w:cs="Times New Roman"/>
                <w:sz w:val="26"/>
                <w:szCs w:val="26"/>
                <w:lang w:val="ru-RU"/>
              </w:rPr>
              <w:t xml:space="preserve"> В.И.,</w:t>
            </w:r>
          </w:p>
          <w:p w:rsidR="00FE1AB7" w:rsidRPr="00571979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571979">
              <w:rPr>
                <w:rFonts w:cs="Times New Roman"/>
                <w:sz w:val="26"/>
                <w:szCs w:val="26"/>
                <w:lang w:val="ru-RU"/>
              </w:rPr>
              <w:t xml:space="preserve">инженер </w:t>
            </w:r>
            <w:proofErr w:type="gramStart"/>
            <w:r w:rsidRPr="00571979">
              <w:rPr>
                <w:rFonts w:cs="Times New Roman"/>
                <w:sz w:val="26"/>
                <w:szCs w:val="26"/>
                <w:lang w:val="ru-RU"/>
              </w:rPr>
              <w:t>по</w:t>
            </w:r>
            <w:proofErr w:type="gramEnd"/>
            <w:r w:rsidRPr="00571979">
              <w:rPr>
                <w:rFonts w:cs="Times New Roman"/>
                <w:sz w:val="26"/>
                <w:szCs w:val="26"/>
                <w:lang w:val="ru-RU"/>
              </w:rPr>
              <w:t xml:space="preserve"> ОТ </w:t>
            </w:r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A04FD9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Состояние и анализ работы педагогического коллектива по профилактике правонарушений и преступлений среди несовершеннолетних. 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D355A">
              <w:rPr>
                <w:rFonts w:cs="Times New Roman"/>
                <w:sz w:val="26"/>
                <w:szCs w:val="26"/>
                <w:lang w:val="ru-RU"/>
              </w:rPr>
              <w:t>Путькова</w:t>
            </w:r>
            <w:proofErr w:type="spellEnd"/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В.М., заместитель директора по УВР</w:t>
            </w:r>
          </w:p>
        </w:tc>
      </w:tr>
      <w:tr w:rsidR="00FE1AB7" w:rsidRPr="002D355A" w:rsidTr="001E15EF">
        <w:trPr>
          <w:trHeight w:val="609"/>
        </w:trPr>
        <w:tc>
          <w:tcPr>
            <w:tcW w:w="1584" w:type="dxa"/>
            <w:vMerge w:val="restart"/>
          </w:tcPr>
          <w:p w:rsidR="00FE1AB7" w:rsidRPr="002D355A" w:rsidRDefault="00FE1AB7" w:rsidP="001E15EF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b/>
                <w:sz w:val="26"/>
                <w:szCs w:val="26"/>
                <w:lang w:val="ru-RU"/>
              </w:rPr>
              <w:t>Июнь</w:t>
            </w: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1.</w:t>
            </w:r>
            <w:r w:rsidR="00A04FD9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Об обновлении и развитии материально-технической базы колледжа.</w:t>
            </w:r>
          </w:p>
        </w:tc>
        <w:tc>
          <w:tcPr>
            <w:tcW w:w="2960" w:type="dxa"/>
          </w:tcPr>
          <w:p w:rsidR="00FE1AB7" w:rsidRPr="002D355A" w:rsidRDefault="00FE1AB7" w:rsidP="00A04FD9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Заместитель директора по АХ</w:t>
            </w:r>
            <w:r w:rsidR="00A04FD9">
              <w:rPr>
                <w:rFonts w:cs="Times New Roman"/>
                <w:sz w:val="26"/>
                <w:szCs w:val="26"/>
                <w:lang w:val="ru-RU"/>
              </w:rPr>
              <w:t>Р</w:t>
            </w:r>
          </w:p>
        </w:tc>
      </w:tr>
      <w:tr w:rsidR="00FE1AB7" w:rsidRPr="00BD4911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77ED1" w:rsidRDefault="00FE1AB7" w:rsidP="00BD4911">
            <w:pPr>
              <w:ind w:left="0"/>
              <w:jc w:val="both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77ED1">
              <w:rPr>
                <w:rFonts w:cs="Times New Roman"/>
                <w:sz w:val="26"/>
                <w:szCs w:val="26"/>
                <w:lang w:val="ru-RU"/>
              </w:rPr>
              <w:t>2.</w:t>
            </w:r>
            <w:r w:rsidR="00BD4911">
              <w:rPr>
                <w:rFonts w:eastAsia="Times New Roman" w:cs="Times New Roman"/>
                <w:bCs/>
                <w:sz w:val="26"/>
                <w:szCs w:val="26"/>
                <w:lang w:val="ru-RU"/>
              </w:rPr>
              <w:t> </w:t>
            </w:r>
            <w:r w:rsidR="00277ED1" w:rsidRPr="00277ED1">
              <w:rPr>
                <w:rFonts w:cs="Times New Roman"/>
                <w:bCs/>
                <w:sz w:val="26"/>
                <w:szCs w:val="26"/>
                <w:lang w:val="ru-RU"/>
              </w:rPr>
              <w:t xml:space="preserve">Результативность участия учреждения образования  в международных, </w:t>
            </w:r>
            <w:r w:rsidR="00277ED1" w:rsidRPr="00277ED1">
              <w:rPr>
                <w:rFonts w:cs="Times New Roman"/>
                <w:bCs/>
                <w:sz w:val="26"/>
                <w:szCs w:val="26"/>
                <w:lang w:val="ru-RU"/>
              </w:rPr>
              <w:lastRenderedPageBreak/>
              <w:t xml:space="preserve">республиканских, областных, районных конкурсах и проектах </w:t>
            </w:r>
            <w:r w:rsidR="00277ED1">
              <w:rPr>
                <w:rFonts w:cs="Times New Roman"/>
                <w:bCs/>
                <w:sz w:val="26"/>
                <w:szCs w:val="26"/>
                <w:lang w:val="ru-RU"/>
              </w:rPr>
              <w:t>в</w:t>
            </w:r>
            <w:r w:rsidR="00277ED1" w:rsidRPr="00277ED1">
              <w:rPr>
                <w:rFonts w:cs="Times New Roman"/>
                <w:bCs/>
                <w:sz w:val="26"/>
                <w:szCs w:val="26"/>
                <w:lang w:val="ru-RU"/>
              </w:rPr>
              <w:t xml:space="preserve"> 202</w:t>
            </w:r>
            <w:r w:rsidR="00277ED1">
              <w:rPr>
                <w:rFonts w:cs="Times New Roman"/>
                <w:bCs/>
                <w:sz w:val="26"/>
                <w:szCs w:val="26"/>
                <w:lang w:val="ru-RU"/>
              </w:rPr>
              <w:t>4</w:t>
            </w:r>
            <w:r w:rsidR="00277ED1" w:rsidRPr="00277ED1">
              <w:rPr>
                <w:rFonts w:cs="Times New Roman"/>
                <w:bCs/>
                <w:sz w:val="26"/>
                <w:szCs w:val="26"/>
                <w:lang w:val="ru-RU"/>
              </w:rPr>
              <w:t>/202</w:t>
            </w:r>
            <w:r w:rsidR="00277ED1">
              <w:rPr>
                <w:rFonts w:cs="Times New Roman"/>
                <w:bCs/>
                <w:sz w:val="26"/>
                <w:szCs w:val="26"/>
                <w:lang w:val="ru-RU"/>
              </w:rPr>
              <w:t>5</w:t>
            </w:r>
            <w:r w:rsidR="00277ED1" w:rsidRPr="00277ED1">
              <w:rPr>
                <w:rFonts w:cs="Times New Roman"/>
                <w:bCs/>
                <w:sz w:val="26"/>
                <w:szCs w:val="26"/>
                <w:lang w:val="ru-RU"/>
              </w:rPr>
              <w:t xml:space="preserve"> учебн</w:t>
            </w:r>
            <w:r w:rsidR="00277ED1">
              <w:rPr>
                <w:rFonts w:cs="Times New Roman"/>
                <w:bCs/>
                <w:sz w:val="26"/>
                <w:szCs w:val="26"/>
                <w:lang w:val="ru-RU"/>
              </w:rPr>
              <w:t>ом</w:t>
            </w:r>
            <w:r w:rsidR="00277ED1" w:rsidRPr="00277ED1">
              <w:rPr>
                <w:rFonts w:cs="Times New Roman"/>
                <w:bCs/>
                <w:sz w:val="26"/>
                <w:szCs w:val="26"/>
                <w:lang w:val="ru-RU"/>
              </w:rPr>
              <w:t xml:space="preserve">  год</w:t>
            </w:r>
            <w:r w:rsidR="00277ED1">
              <w:rPr>
                <w:rFonts w:cs="Times New Roman"/>
                <w:bCs/>
                <w:sz w:val="26"/>
                <w:szCs w:val="26"/>
                <w:lang w:val="ru-RU"/>
              </w:rPr>
              <w:t>у.</w:t>
            </w:r>
          </w:p>
        </w:tc>
        <w:tc>
          <w:tcPr>
            <w:tcW w:w="2960" w:type="dxa"/>
          </w:tcPr>
          <w:p w:rsidR="00FE1AB7" w:rsidRPr="00277ED1" w:rsidRDefault="00277ED1" w:rsidP="00277ED1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Капорина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Т.В., методист</w:t>
            </w:r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2D355A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D355A">
              <w:rPr>
                <w:rFonts w:cs="Times New Roman"/>
                <w:sz w:val="26"/>
                <w:szCs w:val="26"/>
                <w:lang w:val="ru-RU"/>
              </w:rPr>
              <w:t>3.</w:t>
            </w:r>
            <w:r w:rsidR="00BD4911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Анализ деятельности общественных организаций.</w:t>
            </w:r>
          </w:p>
        </w:tc>
        <w:tc>
          <w:tcPr>
            <w:tcW w:w="2960" w:type="dxa"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екретарь ОО БРСМ</w:t>
            </w:r>
            <w:r>
              <w:rPr>
                <w:rFonts w:cs="Times New Roman"/>
                <w:sz w:val="26"/>
                <w:szCs w:val="26"/>
                <w:lang w:val="ru-RU"/>
              </w:rPr>
              <w:t>,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 xml:space="preserve">редседатель первичной профсоюзной организации </w:t>
            </w:r>
            <w:proofErr w:type="spellStart"/>
            <w:r w:rsidR="00F079B3">
              <w:rPr>
                <w:rFonts w:cs="Times New Roman"/>
                <w:sz w:val="26"/>
                <w:szCs w:val="26"/>
                <w:lang w:val="ru-RU"/>
              </w:rPr>
              <w:t>обучающихся</w:t>
            </w:r>
            <w:r w:rsidRPr="002D355A">
              <w:rPr>
                <w:rFonts w:cs="Times New Roman"/>
                <w:sz w:val="26"/>
                <w:szCs w:val="26"/>
                <w:lang w:val="ru-RU"/>
              </w:rPr>
              <w:t>колледжа</w:t>
            </w:r>
            <w:proofErr w:type="spellEnd"/>
          </w:p>
        </w:tc>
      </w:tr>
      <w:tr w:rsidR="00FE1AB7" w:rsidRPr="00BC5A33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FA5712" w:rsidRDefault="00FE1AB7" w:rsidP="00BD491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A5712"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>4.</w:t>
            </w:r>
            <w:r w:rsidR="00BD4911"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> </w:t>
            </w:r>
            <w:r w:rsidRPr="00FA5712"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>Рассмотрение учебно-программной документации образовательных программ, реализуемых учреждением образования.</w:t>
            </w:r>
            <w:r w:rsidRPr="00FA571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960" w:type="dxa"/>
          </w:tcPr>
          <w:p w:rsidR="00FE1AB7" w:rsidRPr="00FA5712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FA5712">
              <w:rPr>
                <w:rFonts w:cs="Times New Roman"/>
                <w:sz w:val="26"/>
                <w:szCs w:val="26"/>
                <w:lang w:val="ru-RU"/>
              </w:rPr>
              <w:t xml:space="preserve">Лунгис Е.А., заместитель директора по </w:t>
            </w:r>
            <w:proofErr w:type="gramStart"/>
            <w:r w:rsidRPr="00FA5712">
              <w:rPr>
                <w:rFonts w:cs="Times New Roman"/>
                <w:sz w:val="26"/>
                <w:szCs w:val="26"/>
                <w:lang w:val="ru-RU"/>
              </w:rPr>
              <w:t>УПР</w:t>
            </w:r>
            <w:proofErr w:type="gramEnd"/>
          </w:p>
        </w:tc>
      </w:tr>
      <w:tr w:rsidR="00FE1AB7" w:rsidRPr="001E15EF" w:rsidTr="001E15EF">
        <w:trPr>
          <w:trHeight w:val="587"/>
        </w:trPr>
        <w:tc>
          <w:tcPr>
            <w:tcW w:w="1584" w:type="dxa"/>
            <w:vMerge/>
          </w:tcPr>
          <w:p w:rsidR="00FE1AB7" w:rsidRPr="002D355A" w:rsidRDefault="00FE1AB7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379" w:type="dxa"/>
          </w:tcPr>
          <w:p w:rsidR="00FE1AB7" w:rsidRPr="00FA5712" w:rsidRDefault="00FE1AB7" w:rsidP="00BD4911">
            <w:pPr>
              <w:ind w:left="0"/>
              <w:jc w:val="both"/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</w:pPr>
            <w:r w:rsidRPr="00FA5712"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>5.</w:t>
            </w:r>
            <w:r w:rsidR="00BD4911"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> </w:t>
            </w:r>
            <w:r w:rsidRPr="00FA5712"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>Отчет о прохождении стажировки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val="ru-RU" w:eastAsia="ru-RU"/>
              </w:rPr>
              <w:t xml:space="preserve"> педагогическими работниками учреждения образования.</w:t>
            </w:r>
          </w:p>
        </w:tc>
        <w:tc>
          <w:tcPr>
            <w:tcW w:w="2960" w:type="dxa"/>
          </w:tcPr>
          <w:p w:rsidR="00FE1AB7" w:rsidRPr="00FA5712" w:rsidRDefault="00BD4911" w:rsidP="001E15EF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Капорина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Т.В., методист</w:t>
            </w:r>
          </w:p>
        </w:tc>
      </w:tr>
    </w:tbl>
    <w:p w:rsidR="00FE1AB7" w:rsidRPr="001B24F1" w:rsidRDefault="00FE1AB7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  <w:r w:rsidRPr="001B24F1">
        <w:rPr>
          <w:rFonts w:eastAsia="Calibri" w:cs="Times New Roman"/>
          <w:b/>
          <w:szCs w:val="28"/>
          <w:lang w:val="ru-RU"/>
        </w:rPr>
        <w:br w:type="page"/>
      </w:r>
    </w:p>
    <w:p w:rsidR="001B24F1" w:rsidRPr="001B24F1" w:rsidRDefault="00A04FD9" w:rsidP="001B24F1">
      <w:pPr>
        <w:tabs>
          <w:tab w:val="left" w:pos="567"/>
        </w:tabs>
        <w:spacing w:line="276" w:lineRule="auto"/>
        <w:ind w:left="720"/>
        <w:contextualSpacing/>
        <w:jc w:val="center"/>
        <w:rPr>
          <w:rFonts w:eastAsia="Calibri" w:cs="Times New Roman"/>
          <w:b/>
          <w:szCs w:val="28"/>
          <w:lang w:val="ru-RU"/>
        </w:rPr>
      </w:pPr>
      <w:r>
        <w:rPr>
          <w:rFonts w:eastAsia="Calibri" w:cs="Times New Roman"/>
          <w:b/>
          <w:szCs w:val="28"/>
          <w:lang w:val="ru-RU"/>
        </w:rPr>
        <w:lastRenderedPageBreak/>
        <w:t>2</w:t>
      </w:r>
      <w:r w:rsidR="001B24F1" w:rsidRPr="001B24F1">
        <w:rPr>
          <w:rFonts w:eastAsia="Calibri" w:cs="Times New Roman"/>
          <w:b/>
          <w:szCs w:val="28"/>
          <w:lang w:val="ru-RU"/>
        </w:rPr>
        <w:t>.2. План работы педагогического совета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5388"/>
        <w:gridCol w:w="3013"/>
      </w:tblGrid>
      <w:tr w:rsidR="001B24F1" w:rsidRPr="002862EF" w:rsidTr="001B24F1">
        <w:trPr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Сроки проведения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 xml:space="preserve">Тематика </w:t>
            </w:r>
          </w:p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заседания педагогического совета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spacing w:line="276" w:lineRule="auto"/>
              <w:ind w:left="0"/>
              <w:contextualSpacing/>
              <w:jc w:val="center"/>
              <w:rPr>
                <w:rFonts w:cs="Times New Roman"/>
                <w:b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b/>
                <w:sz w:val="25"/>
                <w:szCs w:val="25"/>
                <w:lang w:val="ru-RU"/>
              </w:rPr>
              <w:t>Ответственные</w:t>
            </w:r>
          </w:p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eastAsia="Times New Roman" w:cs="Times New Roman"/>
                <w:b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b/>
                <w:sz w:val="25"/>
                <w:szCs w:val="25"/>
                <w:lang w:val="ru-RU"/>
              </w:rPr>
              <w:t>(Фамилия, инициалы, должность)</w:t>
            </w:r>
          </w:p>
        </w:tc>
      </w:tr>
      <w:tr w:rsidR="001B24F1" w:rsidRPr="002862EF" w:rsidTr="001B24F1">
        <w:trPr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Август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1. Об избрании секретаря педагогического совета на </w:t>
            </w:r>
            <w:r w:rsidR="008E018A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2024/2025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 учебный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eastAsia="Times New Roman" w:cs="Times New Roman"/>
                <w:sz w:val="25"/>
                <w:szCs w:val="25"/>
                <w:lang w:val="ru-RU"/>
              </w:rPr>
              <w:t>Сосонко</w:t>
            </w:r>
            <w:proofErr w:type="spellEnd"/>
            <w:r w:rsidRPr="002862EF">
              <w:rPr>
                <w:rFonts w:eastAsia="Times New Roman" w:cs="Times New Roman"/>
                <w:sz w:val="25"/>
                <w:szCs w:val="25"/>
                <w:lang w:val="ru-RU"/>
              </w:rPr>
              <w:t xml:space="preserve"> М.В., директор</w:t>
            </w:r>
          </w:p>
        </w:tc>
      </w:tr>
      <w:tr w:rsidR="001B24F1" w:rsidRPr="002862EF" w:rsidTr="001B24F1">
        <w:trPr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2. Об утверждении состава педагогического совета на </w:t>
            </w:r>
            <w:r w:rsidR="008E018A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2024/2025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учебный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eastAsia="Times New Roman" w:cs="Times New Roman"/>
                <w:sz w:val="25"/>
                <w:szCs w:val="25"/>
                <w:lang w:val="ru-RU"/>
              </w:rPr>
              <w:t>Капорина</w:t>
            </w:r>
            <w:proofErr w:type="spellEnd"/>
            <w:r w:rsidRPr="002862EF">
              <w:rPr>
                <w:rFonts w:eastAsia="Times New Roman" w:cs="Times New Roman"/>
                <w:sz w:val="25"/>
                <w:szCs w:val="25"/>
                <w:lang w:val="ru-RU"/>
              </w:rPr>
              <w:t xml:space="preserve"> Т.В., методист</w:t>
            </w:r>
          </w:p>
        </w:tc>
      </w:tr>
      <w:tr w:rsidR="001B24F1" w:rsidRPr="00BC5A33" w:rsidTr="001B24F1">
        <w:trPr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3. Об итогах работы пе</w:t>
            </w:r>
            <w:r w:rsidR="00447C84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дагогического коллектива за 2023/2024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учебный год. </w:t>
            </w:r>
          </w:p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Основные направления работы педагогического коллектива в </w:t>
            </w:r>
            <w:r w:rsidR="008E018A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2024/2025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учебном  году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2862EF" w:rsidRDefault="001B24F1" w:rsidP="00447C84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Заместители директора по </w:t>
            </w:r>
            <w:r w:rsidR="00447C84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УПР, 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УР, УВР, ПО</w:t>
            </w:r>
          </w:p>
        </w:tc>
      </w:tr>
      <w:tr w:rsidR="001B24F1" w:rsidRPr="00BC5A33" w:rsidTr="001B24F1">
        <w:trPr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4. О педагогической нагрузке на </w:t>
            </w:r>
            <w:r w:rsidR="008E018A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2024/2025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учебный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1B24F1" w:rsidRPr="002862EF" w:rsidTr="001B24F1">
        <w:trPr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5. О действующих учебных планах в </w:t>
            </w:r>
            <w:r w:rsidR="008E018A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2024/2025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учебном году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Капорина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Т.В., методист</w:t>
            </w:r>
          </w:p>
        </w:tc>
      </w:tr>
      <w:tr w:rsidR="001B24F1" w:rsidRPr="00BC5A33" w:rsidTr="001B24F1">
        <w:trPr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6. </w:t>
            </w: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Об итогах работы педагогических работников по комплектованию контингента </w:t>
            </w:r>
            <w:proofErr w:type="spellStart"/>
            <w:r w:rsidR="00F079B3">
              <w:rPr>
                <w:rFonts w:cs="Times New Roman"/>
                <w:sz w:val="25"/>
                <w:szCs w:val="25"/>
                <w:lang w:val="ru-RU"/>
              </w:rPr>
              <w:t>обучающихся</w:t>
            </w:r>
            <w:r w:rsidRPr="002862EF">
              <w:rPr>
                <w:rFonts w:cs="Times New Roman"/>
                <w:sz w:val="25"/>
                <w:szCs w:val="25"/>
                <w:lang w:val="ru-RU"/>
              </w:rPr>
              <w:t>первого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курса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1B24F1" w:rsidRPr="002862EF" w:rsidTr="001B24F1">
        <w:trPr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7. Об утверждении плана методической работы на </w:t>
            </w:r>
            <w:r w:rsidR="008E018A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2024/2025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учебный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1B24F1" w:rsidP="001B24F1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Капорина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Т.В., методист</w:t>
            </w:r>
          </w:p>
        </w:tc>
      </w:tr>
      <w:tr w:rsidR="001B24F1" w:rsidRPr="002862EF" w:rsidTr="001B24F1">
        <w:trPr>
          <w:trHeight w:val="499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2862EF" w:rsidRDefault="001B24F1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F1" w:rsidRPr="002862EF" w:rsidRDefault="001B24F1" w:rsidP="00A107A0">
            <w:pPr>
              <w:tabs>
                <w:tab w:val="left" w:pos="567"/>
              </w:tabs>
              <w:ind w:left="34"/>
              <w:contextualSpacing/>
              <w:jc w:val="both"/>
              <w:rPr>
                <w:rFonts w:eastAsia="Calibri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8. </w:t>
            </w:r>
            <w:r w:rsidR="00A107A0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О рассмотрении и утверждении календарного плана инновационной деятельности </w:t>
            </w:r>
            <w:r w:rsidR="00A107A0" w:rsidRPr="002862EF">
              <w:rPr>
                <w:rFonts w:cs="Times New Roman"/>
                <w:sz w:val="25"/>
                <w:szCs w:val="25"/>
                <w:lang w:val="ru-RU"/>
              </w:rPr>
              <w:t xml:space="preserve">по проекту «Внедрение модели формирования у учащейся молодежи трудовой культуры» </w:t>
            </w:r>
            <w:r w:rsidR="00A107A0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на 2024/2025 учебный год</w:t>
            </w:r>
            <w:r w:rsidR="00A107A0" w:rsidRPr="002862EF">
              <w:rPr>
                <w:rFonts w:cs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2862EF" w:rsidRDefault="00A107A0" w:rsidP="00A107A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Капорина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Т.В., методист</w:t>
            </w:r>
          </w:p>
        </w:tc>
      </w:tr>
      <w:tr w:rsidR="00815CA0" w:rsidRPr="00BC5A33" w:rsidTr="001B24F1">
        <w:trPr>
          <w:trHeight w:val="499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A0" w:rsidRPr="002862EF" w:rsidRDefault="00815CA0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A0" w:rsidRPr="002862EF" w:rsidRDefault="00815CA0" w:rsidP="00522010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9. О рассмотрении и утверждении плана воспитательной работы на 2024/2025 учебный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0" w:rsidRPr="002862EF" w:rsidRDefault="00815CA0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Путькова</w:t>
            </w:r>
            <w:proofErr w:type="spellEnd"/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В.М., заместитель директора </w:t>
            </w:r>
          </w:p>
          <w:p w:rsidR="00815CA0" w:rsidRPr="002862EF" w:rsidRDefault="00815CA0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по УВР</w:t>
            </w:r>
          </w:p>
        </w:tc>
      </w:tr>
      <w:tr w:rsidR="00815CA0" w:rsidRPr="00BC5A33" w:rsidTr="001B24F1">
        <w:trPr>
          <w:trHeight w:val="526"/>
          <w:jc w:val="center"/>
        </w:trPr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CA0" w:rsidRPr="002862EF" w:rsidRDefault="00815CA0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Сентябрь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A0" w:rsidRPr="002862EF" w:rsidRDefault="00815CA0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1. О состоянии здоровья обучающихся на начало 2024/2025 учебного года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A0" w:rsidRPr="002862EF" w:rsidRDefault="00815CA0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/>
              </w:rPr>
              <w:t>Дорохова Н.Д., заведующая здравпунктом</w:t>
            </w:r>
          </w:p>
        </w:tc>
      </w:tr>
      <w:tr w:rsidR="00815CA0" w:rsidRPr="00BC5A33" w:rsidTr="001B24F1">
        <w:trPr>
          <w:trHeight w:val="580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A0" w:rsidRPr="002862EF" w:rsidRDefault="00815CA0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A0" w:rsidRPr="002862EF" w:rsidRDefault="00815CA0" w:rsidP="00522010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3. О формах проведения выпускных квалификационных экзаменов в 2024/2025 учебном году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A0" w:rsidRPr="002862EF" w:rsidRDefault="00815CA0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974E13" w:rsidRPr="00BC5A33" w:rsidTr="001B24F1">
        <w:trPr>
          <w:trHeight w:val="697"/>
          <w:jc w:val="center"/>
        </w:trPr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E13" w:rsidRPr="002862EF" w:rsidRDefault="00974E1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Октябрь</w:t>
            </w:r>
          </w:p>
          <w:p w:rsidR="00974E13" w:rsidRPr="002862EF" w:rsidRDefault="00974E1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3" w:rsidRPr="002862EF" w:rsidRDefault="00974E13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 О допуске обучающихся к выпускному квалификационному экзамену при освоении содержания образовательных программ профессионально-технического образования (учебная группа № 1)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3" w:rsidRPr="002862EF" w:rsidRDefault="00974E13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974E13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13" w:rsidRPr="002862EF" w:rsidRDefault="00974E1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3" w:rsidRPr="002862EF" w:rsidRDefault="00974E13" w:rsidP="00522010">
            <w:pPr>
              <w:widowControl w:val="0"/>
              <w:autoSpaceDE w:val="0"/>
              <w:autoSpaceDN w:val="0"/>
              <w:adjustRightInd w:val="0"/>
              <w:spacing w:after="20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2. Об основных направлениях в работе по повышению качества образовательного процесса по итогам входного контроля и анализа проведения проверочных работ за курс общего базового образования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3" w:rsidRPr="002862EF" w:rsidRDefault="00974E13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974E13" w:rsidRPr="002862EF" w:rsidRDefault="00974E13" w:rsidP="00522010">
            <w:pPr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974E13" w:rsidRPr="002862EF" w:rsidRDefault="00974E13" w:rsidP="00522010">
            <w:pPr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по УР</w:t>
            </w:r>
          </w:p>
        </w:tc>
      </w:tr>
      <w:tr w:rsidR="002552AC" w:rsidRPr="00BC5A33" w:rsidTr="002862EF">
        <w:trPr>
          <w:trHeight w:val="510"/>
          <w:jc w:val="center"/>
        </w:trPr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Ноябрь</w:t>
            </w:r>
          </w:p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(1)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  <w:t xml:space="preserve">1. О системе работы педагогических работников по формированию  гражданственности и патриотизма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</w:pPr>
            <w:proofErr w:type="spellStart"/>
            <w:r w:rsidRPr="002862EF"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  <w:t>Путькова</w:t>
            </w:r>
            <w:proofErr w:type="spellEnd"/>
            <w:r w:rsidRPr="002862EF"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  <w:t xml:space="preserve"> В.М., заместитель директора </w:t>
            </w:r>
          </w:p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color w:val="FF0000"/>
                <w:sz w:val="25"/>
                <w:szCs w:val="25"/>
                <w:lang w:val="ru-RU" w:eastAsia="ru-RU"/>
              </w:rPr>
              <w:t>по УВР</w:t>
            </w:r>
          </w:p>
        </w:tc>
      </w:tr>
      <w:tr w:rsidR="002552AC" w:rsidRPr="00BC5A33" w:rsidTr="002862EF">
        <w:trPr>
          <w:trHeight w:val="510"/>
          <w:jc w:val="center"/>
        </w:trPr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Ноябрь</w:t>
            </w:r>
          </w:p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(2)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2. О прекращении образовательных отношений с о</w:t>
            </w:r>
            <w:r w:rsidR="00974E13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бучающимися  учебной группы № 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AC" w:rsidRPr="002862EF" w:rsidRDefault="002552AC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4A1E49" w:rsidRPr="00BC5A33" w:rsidTr="001B24F1">
        <w:trPr>
          <w:trHeight w:val="697"/>
          <w:jc w:val="center"/>
        </w:trPr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49" w:rsidRDefault="004A1E49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lastRenderedPageBreak/>
              <w:t>Январь</w:t>
            </w:r>
          </w:p>
          <w:p w:rsidR="005A1B9F" w:rsidRPr="002862EF" w:rsidRDefault="005A1B9F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(1)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9" w:rsidRPr="002862EF" w:rsidRDefault="004A1E49" w:rsidP="00974E13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 О допуске к итоговой аттестации обучающихся учебной группы № 12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9" w:rsidRPr="002862EF" w:rsidRDefault="004A1E49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AB1493" w:rsidRPr="00BC5A33" w:rsidTr="00522010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2. О работе государственной квалификационной комиссии по результатам сдачи государственного  экзамена по специальности 5-04-0413-01 Торговая деятельность (дневная форма получения образования)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AB1493" w:rsidRPr="00BC5A33" w:rsidTr="00522010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3. Об итогах работы педагогического коллектива за  I полугодие 2024/2025 учебного года и задачах на II полугодие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Заместитель директора по УПР, УР, УВР, ПО</w:t>
            </w:r>
          </w:p>
        </w:tc>
      </w:tr>
      <w:tr w:rsidR="00AB1493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4. О рассмотрении кандидатур председателей государственных квалификационных комиссий на 2025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AB1493" w:rsidRPr="00BC5A33" w:rsidTr="001B24F1">
        <w:trPr>
          <w:trHeight w:val="697"/>
          <w:jc w:val="center"/>
        </w:trPr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 xml:space="preserve">Январь 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color w:val="C00000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(2)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 О прекращении образовательных отношений с обучающимися  учебной группы № 12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</w:tc>
      </w:tr>
      <w:tr w:rsidR="00AB1493" w:rsidRPr="00BC5A33" w:rsidTr="001B24F1">
        <w:trPr>
          <w:trHeight w:val="697"/>
          <w:jc w:val="center"/>
        </w:trPr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 xml:space="preserve">Март 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 О сохранности контингента обучающихся в 2024/2025 учебном году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по УР</w:t>
            </w:r>
          </w:p>
        </w:tc>
      </w:tr>
      <w:tr w:rsidR="00AB1493" w:rsidRPr="00BC5A33" w:rsidTr="001B24F1">
        <w:trPr>
          <w:trHeight w:val="697"/>
          <w:jc w:val="center"/>
        </w:trPr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Май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 О деятельности центра компетенций технологий сельского хозяйства в 2024/2025 учебном году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Д.А.,</w:t>
            </w:r>
          </w:p>
          <w:p w:rsidR="00AB1493" w:rsidRPr="002862EF" w:rsidRDefault="00AB1493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заведующий центром компетенций</w:t>
            </w:r>
          </w:p>
        </w:tc>
      </w:tr>
      <w:tr w:rsidR="00AB1493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2. </w:t>
            </w:r>
            <w:r w:rsidRPr="002862EF">
              <w:rPr>
                <w:rFonts w:cs="Times New Roman"/>
                <w:sz w:val="25"/>
                <w:szCs w:val="25"/>
                <w:lang w:val="ru-RU"/>
              </w:rPr>
              <w:t>О взаимоотношении с организациями-заказчиками кадров по подготовке и трудоустройству выпускников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</w:t>
            </w:r>
          </w:p>
          <w:p w:rsidR="00AB1493" w:rsidRPr="002862EF" w:rsidRDefault="00AB1493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</w:p>
        </w:tc>
      </w:tr>
      <w:tr w:rsidR="00AB1493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color w:val="C00000"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3. О повышении качества работы мастеров производственного обучения и кураторов учебных групп по распределению, трудоустройству и закреплению выпускников на первом рабочем месте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Добринец Д.К., заместитель директора по </w:t>
            </w:r>
            <w:proofErr w:type="spellStart"/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ПО</w:t>
            </w:r>
            <w:proofErr w:type="spellEnd"/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, мастера п/о, кураторы учебных групп</w:t>
            </w:r>
          </w:p>
        </w:tc>
      </w:tr>
      <w:tr w:rsidR="00AB1493" w:rsidRPr="00BC5A33" w:rsidTr="001B24F1">
        <w:trPr>
          <w:trHeight w:val="273"/>
          <w:jc w:val="center"/>
        </w:trPr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 xml:space="preserve">Июнь 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(1)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DC5B37" w:rsidP="001B24F1">
            <w:pPr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1. </w:t>
            </w:r>
            <w:r w:rsidR="00AB1493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О допуске обучающихся к экзаменам по учебным предметам общеобразовательного компонента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93" w:rsidRPr="002862EF" w:rsidRDefault="00AB1493" w:rsidP="001B24F1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заместитель директора</w:t>
            </w:r>
          </w:p>
          <w:p w:rsidR="00AB1493" w:rsidRPr="002862EF" w:rsidRDefault="00AB1493" w:rsidP="001B24F1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по УР</w:t>
            </w:r>
          </w:p>
        </w:tc>
      </w:tr>
      <w:tr w:rsidR="001E2037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37" w:rsidRPr="002862EF" w:rsidRDefault="001E203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7" w:rsidRPr="002862EF" w:rsidRDefault="001E2037" w:rsidP="00522010">
            <w:pPr>
              <w:ind w:left="0"/>
              <w:jc w:val="both"/>
              <w:rPr>
                <w:rFonts w:ascii="Calibri" w:eastAsia="Times New Roman" w:hAnsi="Calibri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2.</w:t>
            </w:r>
            <w:r w:rsidR="00DC5B37" w:rsidRPr="002862EF">
              <w:rPr>
                <w:rFonts w:ascii="Calibri" w:eastAsia="Times New Roman" w:hAnsi="Calibri" w:cs="Times New Roman"/>
                <w:sz w:val="25"/>
                <w:szCs w:val="25"/>
                <w:lang w:val="ru-RU" w:eastAsia="ru-RU"/>
              </w:rPr>
              <w:t> 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О  допуске к итоговой аттестации обучающихся  учебной группы  18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7" w:rsidRPr="002862EF" w:rsidRDefault="001E203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1E2037" w:rsidRPr="002862EF" w:rsidRDefault="001E203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1E2037" w:rsidRPr="002862EF" w:rsidRDefault="001E203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по УР, </w:t>
            </w:r>
          </w:p>
          <w:p w:rsidR="001E2037" w:rsidRPr="002862EF" w:rsidRDefault="001E203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Мажугова Т.В.,  куратор учебной группы 18</w:t>
            </w:r>
          </w:p>
        </w:tc>
      </w:tr>
      <w:tr w:rsidR="001E2037" w:rsidRPr="002862EF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37" w:rsidRPr="002862EF" w:rsidRDefault="001E203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7" w:rsidRPr="002862EF" w:rsidRDefault="001E2037" w:rsidP="0066236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3. О допуске обучающихся к выпускным квалификационным экзаменам при освоении содержания образовательных программ </w:t>
            </w:r>
            <w:r w:rsidR="00662367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профессионально-технического образования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(группы №№ </w:t>
            </w:r>
            <w:r w:rsidR="00662367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2,5,21,13,9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7" w:rsidRPr="002862EF" w:rsidRDefault="001E203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Лунгис Е.А., заместитель директора по УПР,</w:t>
            </w:r>
          </w:p>
          <w:p w:rsidR="001E2037" w:rsidRPr="002862EF" w:rsidRDefault="001E203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мастера п/о</w:t>
            </w:r>
          </w:p>
        </w:tc>
      </w:tr>
      <w:tr w:rsidR="008C0317" w:rsidRPr="00BC5A33" w:rsidTr="001B24F1">
        <w:trPr>
          <w:trHeight w:val="697"/>
          <w:jc w:val="center"/>
        </w:trPr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 xml:space="preserve">Июнь </w:t>
            </w:r>
          </w:p>
          <w:p w:rsidR="008C0317" w:rsidRPr="002862EF" w:rsidRDefault="008C031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  <w:t>(2)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spacing w:after="20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1. О состоянии здоровья обучающихся за  2024/2025 учебный год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Дорохова Н.Д.,</w:t>
            </w:r>
          </w:p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заведующая здравпунктом</w:t>
            </w:r>
          </w:p>
        </w:tc>
      </w:tr>
      <w:tr w:rsidR="008C0317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2862EF">
            <w:pPr>
              <w:widowControl w:val="0"/>
              <w:autoSpaceDE w:val="0"/>
              <w:autoSpaceDN w:val="0"/>
              <w:adjustRightInd w:val="0"/>
              <w:spacing w:after="20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2. О работе государственных квалификационных комиссий по результатам 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lastRenderedPageBreak/>
              <w:t>сдачи государственных  экзаменов специальности 5-04-0821-02 Лесное хозяйство (дневная форма получения образования)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lastRenderedPageBreak/>
              <w:t xml:space="preserve"> </w:t>
            </w: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lastRenderedPageBreak/>
              <w:t>по УР</w:t>
            </w:r>
          </w:p>
        </w:tc>
      </w:tr>
      <w:tr w:rsidR="008C0317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2A7BF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3.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 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О прекращении образовательных отношений с обучающимися 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учебные 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групп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ы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№№ 1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8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, 2,5,21,13,9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8C0317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по УР</w:t>
            </w:r>
          </w:p>
        </w:tc>
      </w:tr>
      <w:tr w:rsidR="008C0317" w:rsidRPr="00BC5A33" w:rsidTr="001B24F1">
        <w:trPr>
          <w:trHeight w:val="69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2A7BF5">
            <w:pPr>
              <w:widowControl w:val="0"/>
              <w:tabs>
                <w:tab w:val="left" w:leader="underscore" w:pos="8837"/>
              </w:tabs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4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. О переводе обучающихся на последующие курсы (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учебные 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групп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ы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№№ </w:t>
            </w: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3,4,6,25,8,15,10,11,23,14,7</w:t>
            </w:r>
            <w:r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8C0317" w:rsidRPr="002862EF" w:rsidRDefault="008C0317" w:rsidP="00522010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по УР</w:t>
            </w:r>
          </w:p>
        </w:tc>
      </w:tr>
      <w:tr w:rsidR="008C0317" w:rsidRPr="00BC5A33" w:rsidTr="001B24F1">
        <w:trPr>
          <w:trHeight w:val="273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17" w:rsidRPr="002862EF" w:rsidRDefault="008C0317" w:rsidP="001B24F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5A1B9F" w:rsidP="002A7BF5">
            <w:pPr>
              <w:widowControl w:val="0"/>
              <w:tabs>
                <w:tab w:val="left" w:leader="underscore" w:pos="8837"/>
              </w:tabs>
              <w:ind w:left="0"/>
              <w:jc w:val="both"/>
              <w:rPr>
                <w:rFonts w:eastAsia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val="ru-RU" w:eastAsia="ru-RU"/>
              </w:rPr>
              <w:t>5</w:t>
            </w:r>
            <w:r w:rsidR="008C0317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. О переводе обучающихся на последующий курс (</w:t>
            </w:r>
            <w:r w:rsidR="008C0317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учебные </w:t>
            </w:r>
            <w:r w:rsidR="008C0317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>групп</w:t>
            </w:r>
            <w:r w:rsidR="008C0317">
              <w:rPr>
                <w:rFonts w:eastAsia="Times New Roman" w:cs="Times New Roman"/>
                <w:sz w:val="25"/>
                <w:szCs w:val="25"/>
                <w:lang w:val="ru-RU" w:eastAsia="ru-RU"/>
              </w:rPr>
              <w:t>ы</w:t>
            </w:r>
            <w:r w:rsidR="008C0317" w:rsidRPr="002862EF">
              <w:rPr>
                <w:rFonts w:eastAsia="Times New Roman" w:cs="Times New Roman"/>
                <w:sz w:val="25"/>
                <w:szCs w:val="25"/>
                <w:lang w:val="ru-RU" w:eastAsia="ru-RU"/>
              </w:rPr>
              <w:t xml:space="preserve"> №№ </w:t>
            </w:r>
            <w:r w:rsidR="008C0317">
              <w:rPr>
                <w:rFonts w:eastAsia="Times New Roman" w:cs="Times New Roman"/>
                <w:sz w:val="25"/>
                <w:szCs w:val="25"/>
                <w:lang w:val="ru-RU" w:eastAsia="ru-RU"/>
              </w:rPr>
              <w:t>17,19,16,20)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7" w:rsidRPr="002862EF" w:rsidRDefault="008C031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proofErr w:type="spellStart"/>
            <w:r w:rsidRPr="002862EF">
              <w:rPr>
                <w:rFonts w:cs="Times New Roman"/>
                <w:sz w:val="25"/>
                <w:szCs w:val="25"/>
                <w:lang w:val="ru-RU"/>
              </w:rPr>
              <w:t>Чевдарь</w:t>
            </w:r>
            <w:proofErr w:type="spellEnd"/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 К.Н.,</w:t>
            </w:r>
          </w:p>
          <w:p w:rsidR="008C0317" w:rsidRPr="002862EF" w:rsidRDefault="008C031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 xml:space="preserve">заместитель директора </w:t>
            </w:r>
          </w:p>
          <w:p w:rsidR="008C0317" w:rsidRPr="002862EF" w:rsidRDefault="008C0317" w:rsidP="00522010">
            <w:pPr>
              <w:spacing w:line="276" w:lineRule="auto"/>
              <w:ind w:left="0"/>
              <w:contextualSpacing/>
              <w:rPr>
                <w:rFonts w:cs="Times New Roman"/>
                <w:sz w:val="25"/>
                <w:szCs w:val="25"/>
                <w:lang w:val="ru-RU"/>
              </w:rPr>
            </w:pPr>
            <w:r w:rsidRPr="002862EF">
              <w:rPr>
                <w:rFonts w:cs="Times New Roman"/>
                <w:sz w:val="25"/>
                <w:szCs w:val="25"/>
                <w:lang w:val="ru-RU"/>
              </w:rPr>
              <w:t>по УР</w:t>
            </w:r>
          </w:p>
        </w:tc>
      </w:tr>
    </w:tbl>
    <w:p w:rsidR="001B24F1" w:rsidRPr="001B24F1" w:rsidRDefault="001B24F1" w:rsidP="001B24F1">
      <w:pPr>
        <w:widowControl w:val="0"/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br w:type="page"/>
      </w:r>
    </w:p>
    <w:p w:rsidR="001B24F1" w:rsidRPr="001B24F1" w:rsidRDefault="00216FB5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 w:val="26"/>
          <w:szCs w:val="26"/>
          <w:lang w:val="ru-RU"/>
        </w:rPr>
      </w:pPr>
      <w:r>
        <w:rPr>
          <w:rFonts w:eastAsia="Calibri" w:cs="Times New Roman"/>
          <w:b/>
          <w:sz w:val="26"/>
          <w:szCs w:val="26"/>
          <w:lang w:val="ru-RU"/>
        </w:rPr>
        <w:lastRenderedPageBreak/>
        <w:t>РАЗДЕЛ 3</w:t>
      </w:r>
      <w:r w:rsidR="001B24F1" w:rsidRPr="001B24F1">
        <w:rPr>
          <w:rFonts w:eastAsia="Calibri" w:cs="Times New Roman"/>
          <w:b/>
          <w:sz w:val="26"/>
          <w:szCs w:val="26"/>
          <w:lang w:val="ru-RU"/>
        </w:rPr>
        <w:t>.ПРОЕКТИРОВОЧНАЯ ДЕЯТЕЛЬНОСТЬ</w:t>
      </w:r>
    </w:p>
    <w:p w:rsidR="001B24F1" w:rsidRPr="001B24F1" w:rsidRDefault="00522010" w:rsidP="001B24F1">
      <w:pPr>
        <w:tabs>
          <w:tab w:val="left" w:pos="0"/>
        </w:tabs>
        <w:ind w:left="0" w:firstLine="709"/>
        <w:jc w:val="both"/>
        <w:rPr>
          <w:rFonts w:cs="Times New Roman"/>
          <w:b/>
          <w:sz w:val="26"/>
          <w:szCs w:val="26"/>
          <w:lang w:val="ru-RU"/>
        </w:rPr>
      </w:pPr>
      <w:r>
        <w:rPr>
          <w:rFonts w:eastAsia="Calibri" w:cs="Times New Roman"/>
          <w:b/>
          <w:sz w:val="26"/>
          <w:szCs w:val="26"/>
          <w:lang w:val="ru-RU"/>
        </w:rPr>
        <w:t>3</w:t>
      </w:r>
      <w:r w:rsidR="001B24F1" w:rsidRPr="001B24F1">
        <w:rPr>
          <w:rFonts w:eastAsia="Calibri" w:cs="Times New Roman"/>
          <w:b/>
          <w:sz w:val="26"/>
          <w:szCs w:val="26"/>
          <w:lang w:val="ru-RU"/>
        </w:rPr>
        <w:t xml:space="preserve">.1. План работы </w:t>
      </w:r>
      <w:r w:rsidR="001B24F1" w:rsidRPr="001B24F1">
        <w:rPr>
          <w:rFonts w:cs="Times New Roman"/>
          <w:b/>
          <w:sz w:val="26"/>
          <w:szCs w:val="26"/>
          <w:lang w:val="ru-RU"/>
        </w:rPr>
        <w:t>цикловой комиссии преподавателей  учебных предметов общеобразовательного компонента</w:t>
      </w:r>
    </w:p>
    <w:p w:rsidR="001B24F1" w:rsidRPr="001B24F1" w:rsidRDefault="001B24F1" w:rsidP="001B24F1">
      <w:pPr>
        <w:tabs>
          <w:tab w:val="left" w:pos="567"/>
        </w:tabs>
        <w:ind w:left="0"/>
        <w:contextualSpacing/>
        <w:rPr>
          <w:rFonts w:eastAsia="Calibri" w:cs="Times New Roman"/>
          <w:b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t xml:space="preserve">Председатель: </w:t>
      </w:r>
      <w:proofErr w:type="spellStart"/>
      <w:r w:rsidRPr="001B24F1">
        <w:rPr>
          <w:rFonts w:eastAsia="Calibri" w:cs="Times New Roman"/>
          <w:b/>
          <w:sz w:val="26"/>
          <w:szCs w:val="26"/>
          <w:lang w:val="ru-RU"/>
        </w:rPr>
        <w:t>Нахамчик</w:t>
      </w:r>
      <w:proofErr w:type="spellEnd"/>
      <w:r w:rsidRPr="001B24F1">
        <w:rPr>
          <w:rFonts w:eastAsia="Calibri" w:cs="Times New Roman"/>
          <w:b/>
          <w:sz w:val="26"/>
          <w:szCs w:val="26"/>
          <w:lang w:val="ru-RU"/>
        </w:rPr>
        <w:t xml:space="preserve"> Екатерина Владимировна</w:t>
      </w:r>
    </w:p>
    <w:p w:rsidR="001B24F1" w:rsidRPr="001B24F1" w:rsidRDefault="001B24F1" w:rsidP="001B24F1">
      <w:pPr>
        <w:tabs>
          <w:tab w:val="left" w:pos="567"/>
        </w:tabs>
        <w:ind w:left="0"/>
        <w:jc w:val="both"/>
        <w:rPr>
          <w:rFonts w:eastAsia="Calibri" w:cs="Times New Roman"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t xml:space="preserve">Состав цикловой комиссии: </w:t>
      </w:r>
      <w:r w:rsidRPr="001B24F1">
        <w:rPr>
          <w:rFonts w:eastAsia="Calibri" w:cs="Times New Roman"/>
          <w:sz w:val="26"/>
          <w:szCs w:val="26"/>
          <w:lang w:val="ru-RU"/>
        </w:rPr>
        <w:t xml:space="preserve">Абашева В.И., </w:t>
      </w:r>
      <w:proofErr w:type="spellStart"/>
      <w:r w:rsidRPr="001B24F1">
        <w:rPr>
          <w:rFonts w:eastAsia="Calibri" w:cs="Times New Roman"/>
          <w:sz w:val="26"/>
          <w:szCs w:val="26"/>
          <w:lang w:val="ru-RU"/>
        </w:rPr>
        <w:t>В</w:t>
      </w:r>
      <w:r w:rsidR="00522010">
        <w:rPr>
          <w:rFonts w:eastAsia="Calibri" w:cs="Times New Roman"/>
          <w:sz w:val="26"/>
          <w:szCs w:val="26"/>
          <w:lang w:val="ru-RU"/>
        </w:rPr>
        <w:t>ойчайтис</w:t>
      </w:r>
      <w:proofErr w:type="spellEnd"/>
      <w:r w:rsidR="00522010">
        <w:rPr>
          <w:rFonts w:eastAsia="Calibri" w:cs="Times New Roman"/>
          <w:sz w:val="26"/>
          <w:szCs w:val="26"/>
          <w:lang w:val="ru-RU"/>
        </w:rPr>
        <w:t xml:space="preserve"> Д.С., </w:t>
      </w:r>
      <w:proofErr w:type="spellStart"/>
      <w:r w:rsidR="00522010">
        <w:rPr>
          <w:rFonts w:eastAsia="Calibri" w:cs="Times New Roman"/>
          <w:sz w:val="26"/>
          <w:szCs w:val="26"/>
          <w:lang w:val="ru-RU"/>
        </w:rPr>
        <w:t>Доморацкий</w:t>
      </w:r>
      <w:proofErr w:type="spellEnd"/>
      <w:r w:rsidR="00522010">
        <w:rPr>
          <w:rFonts w:eastAsia="Calibri" w:cs="Times New Roman"/>
          <w:sz w:val="26"/>
          <w:szCs w:val="26"/>
          <w:lang w:val="ru-RU"/>
        </w:rPr>
        <w:t xml:space="preserve"> А.В., </w:t>
      </w:r>
      <w:r w:rsidRPr="001B24F1">
        <w:rPr>
          <w:rFonts w:eastAsia="Calibri" w:cs="Times New Roman"/>
          <w:sz w:val="26"/>
          <w:szCs w:val="26"/>
          <w:lang w:val="ru-RU"/>
        </w:rPr>
        <w:t>Кашо С.В., Лунгис М.П., Лобанова Е.В., Майстренко Н.М., Манькова О.А.,</w:t>
      </w:r>
      <w:r w:rsidR="00522010">
        <w:rPr>
          <w:rFonts w:eastAsia="Calibri" w:cs="Times New Roman"/>
          <w:sz w:val="26"/>
          <w:szCs w:val="26"/>
          <w:lang w:val="ru-RU"/>
        </w:rPr>
        <w:t xml:space="preserve"> </w:t>
      </w:r>
      <w:proofErr w:type="spellStart"/>
      <w:r w:rsidR="00522010">
        <w:rPr>
          <w:rFonts w:eastAsia="Calibri" w:cs="Times New Roman"/>
          <w:sz w:val="26"/>
          <w:szCs w:val="26"/>
          <w:lang w:val="ru-RU"/>
        </w:rPr>
        <w:t>Негипова</w:t>
      </w:r>
      <w:proofErr w:type="spellEnd"/>
      <w:r w:rsidR="00522010">
        <w:rPr>
          <w:rFonts w:eastAsia="Calibri" w:cs="Times New Roman"/>
          <w:sz w:val="26"/>
          <w:szCs w:val="26"/>
          <w:lang w:val="ru-RU"/>
        </w:rPr>
        <w:t xml:space="preserve"> О.М.,</w:t>
      </w:r>
      <w:r w:rsidR="00375BA1">
        <w:rPr>
          <w:rFonts w:eastAsia="Calibri" w:cs="Times New Roman"/>
          <w:sz w:val="26"/>
          <w:szCs w:val="26"/>
          <w:lang w:val="ru-RU"/>
        </w:rPr>
        <w:t xml:space="preserve"> </w:t>
      </w:r>
      <w:proofErr w:type="spellStart"/>
      <w:r w:rsidR="00522010">
        <w:rPr>
          <w:rFonts w:eastAsia="Calibri" w:cs="Times New Roman"/>
          <w:sz w:val="26"/>
          <w:szCs w:val="26"/>
          <w:lang w:val="ru-RU"/>
        </w:rPr>
        <w:t>Нестерук</w:t>
      </w:r>
      <w:proofErr w:type="spellEnd"/>
      <w:r w:rsidR="00522010">
        <w:rPr>
          <w:rFonts w:eastAsia="Calibri" w:cs="Times New Roman"/>
          <w:sz w:val="26"/>
          <w:szCs w:val="26"/>
          <w:lang w:val="ru-RU"/>
        </w:rPr>
        <w:t xml:space="preserve"> Д.С.,</w:t>
      </w:r>
      <w:r w:rsidRPr="001B24F1">
        <w:rPr>
          <w:rFonts w:eastAsia="Calibri" w:cs="Times New Roman"/>
          <w:sz w:val="26"/>
          <w:szCs w:val="26"/>
          <w:lang w:val="ru-RU"/>
        </w:rPr>
        <w:t xml:space="preserve"> Синявская Д.Н., Стрельцова Е.В., Осадчий А.В., </w:t>
      </w:r>
      <w:r w:rsidR="00522010">
        <w:rPr>
          <w:rFonts w:eastAsia="Calibri" w:cs="Times New Roman"/>
          <w:sz w:val="26"/>
          <w:szCs w:val="26"/>
          <w:lang w:val="ru-RU"/>
        </w:rPr>
        <w:t>Орловская С.В.,</w:t>
      </w:r>
      <w:r w:rsidR="00375BA1">
        <w:rPr>
          <w:rFonts w:eastAsia="Calibri" w:cs="Times New Roman"/>
          <w:sz w:val="26"/>
          <w:szCs w:val="26"/>
          <w:lang w:val="ru-RU"/>
        </w:rPr>
        <w:t xml:space="preserve"> </w:t>
      </w:r>
      <w:r w:rsidRPr="001B24F1">
        <w:rPr>
          <w:rFonts w:eastAsia="Calibri" w:cs="Times New Roman"/>
          <w:sz w:val="26"/>
          <w:szCs w:val="26"/>
          <w:lang w:val="ru-RU"/>
        </w:rPr>
        <w:t>Тарасенко Г.В., Третьяк Я.С., Черник А.В.</w:t>
      </w:r>
      <w:r w:rsidR="00216FB5">
        <w:rPr>
          <w:rFonts w:eastAsia="Calibri" w:cs="Times New Roman"/>
          <w:sz w:val="26"/>
          <w:szCs w:val="26"/>
          <w:lang w:val="ru-RU"/>
        </w:rPr>
        <w:t>, Царева Т.В.,</w:t>
      </w:r>
      <w:r w:rsidR="00522010">
        <w:rPr>
          <w:rFonts w:eastAsia="Calibri" w:cs="Times New Roman"/>
          <w:sz w:val="26"/>
          <w:szCs w:val="26"/>
          <w:lang w:val="ru-RU"/>
        </w:rPr>
        <w:t xml:space="preserve"> Юревич А.С.</w:t>
      </w:r>
    </w:p>
    <w:p w:rsidR="001B24F1" w:rsidRPr="001B24F1" w:rsidRDefault="001B24F1" w:rsidP="001B24F1">
      <w:pPr>
        <w:tabs>
          <w:tab w:val="left" w:pos="567"/>
        </w:tabs>
        <w:ind w:left="0"/>
        <w:jc w:val="both"/>
        <w:rPr>
          <w:rFonts w:eastAsia="Calibri" w:cs="Times New Roman"/>
          <w:sz w:val="26"/>
          <w:szCs w:val="26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6016"/>
        <w:gridCol w:w="2211"/>
      </w:tblGrid>
      <w:tr w:rsidR="001B24F1" w:rsidRPr="00761760" w:rsidTr="00761760">
        <w:trPr>
          <w:trHeight w:val="132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4F1" w:rsidRPr="00761760" w:rsidRDefault="001B24F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Месяц проведения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4F1" w:rsidRPr="00761760" w:rsidRDefault="001B24F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Повестка</w:t>
            </w:r>
            <w:r w:rsidR="00576D25"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заседаний</w:t>
            </w:r>
          </w:p>
          <w:p w:rsidR="005A3DBD" w:rsidRPr="00761760" w:rsidRDefault="005A3DBD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4F1" w:rsidRPr="00761760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  <w:p w:rsidR="001B24F1" w:rsidRPr="00761760" w:rsidRDefault="001B24F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cs="Times New Roman"/>
                <w:b/>
                <w:sz w:val="24"/>
                <w:szCs w:val="24"/>
                <w:lang w:val="ru-RU"/>
              </w:rPr>
              <w:t>(Фамилия, инициалы, должность)</w:t>
            </w:r>
          </w:p>
        </w:tc>
      </w:tr>
      <w:tr w:rsidR="00F079B3" w:rsidRPr="00761760" w:rsidTr="00761760">
        <w:trPr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9B3" w:rsidRPr="00761760" w:rsidRDefault="00F079B3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3" w:rsidRPr="00761760" w:rsidRDefault="00F079B3" w:rsidP="00576D25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1. Об определении основных целей и задач  на текущий учебный год. Обсуждение плана работы цикловой комиссии (далее – ЦК) на 2024/2025 учебный год (планирование работы по самообразованию, обсуждение графика открытых учебных занятий, контрольных работ)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3" w:rsidRPr="00761760" w:rsidRDefault="00F079B3" w:rsidP="004A2DEA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F079B3" w:rsidRPr="00BC5A33" w:rsidTr="00761760">
        <w:trPr>
          <w:jc w:val="center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9B3" w:rsidRPr="00761760" w:rsidRDefault="00F079B3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9B3" w:rsidRPr="00761760" w:rsidRDefault="00F079B3" w:rsidP="004A2DEA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sz w:val="24"/>
                <w:szCs w:val="24"/>
                <w:lang w:val="ru-RU"/>
              </w:rPr>
              <w:t>2. Обсуждение планов работы учебных кабинетов, лабораторий на 2024/2025 учебный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9B3" w:rsidRPr="00761760" w:rsidRDefault="00F079B3" w:rsidP="00576D25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</w:t>
            </w:r>
          </w:p>
          <w:p w:rsidR="00F079B3" w:rsidRPr="00761760" w:rsidRDefault="00F079B3" w:rsidP="004A2DEA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sz w:val="24"/>
                <w:szCs w:val="24"/>
                <w:lang w:val="ru-RU"/>
              </w:rPr>
              <w:t>заведующие кабинетами, лабораториями</w:t>
            </w:r>
          </w:p>
        </w:tc>
      </w:tr>
      <w:tr w:rsidR="00F079B3" w:rsidRPr="00761760" w:rsidTr="00761760">
        <w:trPr>
          <w:jc w:val="center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B3" w:rsidRPr="00761760" w:rsidRDefault="00F079B3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9B3" w:rsidRPr="00761760" w:rsidRDefault="00F079B3" w:rsidP="002375C1">
            <w:pPr>
              <w:tabs>
                <w:tab w:val="left" w:pos="0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 О новинках учебно-методических пособий для педагогов, методические публикации в предметных научно-методических журналах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9B3" w:rsidRPr="00761760" w:rsidRDefault="00F079B3" w:rsidP="002375C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Астапова Е.Н.,</w:t>
            </w:r>
          </w:p>
          <w:p w:rsidR="00F079B3" w:rsidRPr="00761760" w:rsidRDefault="00F079B3" w:rsidP="002375C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библиотекарь</w:t>
            </w:r>
          </w:p>
          <w:p w:rsidR="00F079B3" w:rsidRPr="00761760" w:rsidRDefault="00F079B3" w:rsidP="002375C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F079B3" w:rsidRPr="00BC5A33" w:rsidTr="009E6812">
        <w:trPr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9B3" w:rsidRPr="00761760" w:rsidRDefault="00F079B3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9B3" w:rsidRPr="00761760" w:rsidRDefault="00F079B3" w:rsidP="002375C1">
            <w:pPr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760">
              <w:rPr>
                <w:sz w:val="24"/>
                <w:szCs w:val="24"/>
                <w:lang w:val="ru-RU"/>
              </w:rPr>
              <w:t>4. Методические рекомендации по разработке плана учебного занятия по учебным предметам общеобразовательного компонента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9B3" w:rsidRPr="00761760" w:rsidRDefault="00F079B3" w:rsidP="002375C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методист,</w:t>
            </w:r>
          </w:p>
          <w:p w:rsidR="00F079B3" w:rsidRPr="00761760" w:rsidRDefault="00F079B3" w:rsidP="002375C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9E6812" w:rsidRPr="00761760" w:rsidTr="009E6812">
        <w:trPr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9E6812">
            <w:pPr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. 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графика прохождения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курсов повышения квалификации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преподавателей общеобразовательного компонента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в 2024 году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7336B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761760" w:rsidTr="00761760">
        <w:trPr>
          <w:trHeight w:val="1062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5A1B9F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1. Об основных направлениях в работе по повышению качества образовательного процесса по итогам входного контроля и анализа проведения проверочных работ за курс общего базового образования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5A1B9F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К.Н., заместитель директора по УР</w:t>
            </w:r>
          </w:p>
          <w:p w:rsidR="009E6812" w:rsidRPr="00761760" w:rsidRDefault="009E6812" w:rsidP="005A1B9F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</w:t>
            </w:r>
          </w:p>
          <w:p w:rsidR="009E6812" w:rsidRPr="00761760" w:rsidRDefault="009E6812" w:rsidP="005A1B9F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9E6812" w:rsidRPr="00761760" w:rsidTr="00761760">
        <w:trPr>
          <w:trHeight w:val="1904"/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shd w:val="clear" w:color="auto" w:fill="FFFFFF"/>
              <w:spacing w:after="200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2. Приемы формирования у обучающихся социально и личностно значимых качеств (самостоятельности, целеустремленности, настойчивости в достижении цели, способности принимать самостоятельные решения и нести за них ответственность и т.</w:t>
            </w:r>
            <w:r w:rsidRPr="00761760">
              <w:rPr>
                <w:rFonts w:eastAsia="Calibri" w:cs="Times New Roman"/>
                <w:sz w:val="24"/>
                <w:szCs w:val="24"/>
              </w:rPr>
              <w:t> </w:t>
            </w: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д.) средствами учебного предмета «Математика»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Лунгис М.П., преподаватель</w:t>
            </w:r>
          </w:p>
          <w:p w:rsidR="009E6812" w:rsidRPr="00761760" w:rsidRDefault="009E6812" w:rsidP="002375C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054DA5">
            <w:pPr>
              <w:tabs>
                <w:tab w:val="right" w:pos="9639"/>
              </w:tabs>
              <w:ind w:left="0" w:right="-108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3. Проектирование современного учебного занятия по математике с использованием активных методов и средств обучения, различных форм организации учебного взаимодействия, направленных на формирование функциональной грамотности </w:t>
            </w: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Негипова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О.М., преподаватель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lastRenderedPageBreak/>
              <w:t xml:space="preserve">Ноябрь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F079B3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1. Проектно-исследовательская деятельность по учебному предмету «Физика» как средство развития функциональной грамотности обучающихся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Доморацкий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А.В., преподаватель</w:t>
            </w:r>
          </w:p>
        </w:tc>
      </w:tr>
      <w:tr w:rsidR="009E6812" w:rsidRPr="00761760" w:rsidTr="00761760">
        <w:trPr>
          <w:trHeight w:val="859"/>
          <w:jc w:val="center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F079B3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cs="Times New Roman"/>
                <w:sz w:val="24"/>
                <w:szCs w:val="24"/>
                <w:lang w:val="ru-RU"/>
              </w:rPr>
              <w:t>2. Реализация</w:t>
            </w:r>
            <w:r w:rsidRPr="00761760">
              <w:rPr>
                <w:rFonts w:cs="Times New Roman"/>
                <w:sz w:val="24"/>
                <w:szCs w:val="24"/>
                <w:lang w:val="be-BY"/>
              </w:rPr>
              <w:t xml:space="preserve"> воспитательного потенциала учебного предмета </w:t>
            </w:r>
            <w:r w:rsidRPr="00761760">
              <w:rPr>
                <w:rFonts w:cs="Times New Roman"/>
                <w:color w:val="000000"/>
                <w:sz w:val="24"/>
                <w:szCs w:val="24"/>
                <w:lang w:val="ru-RU"/>
              </w:rPr>
              <w:t>«Допризывная и медицинская подготовка»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Осадчий А.В., преподаватель</w:t>
            </w:r>
          </w:p>
        </w:tc>
      </w:tr>
      <w:tr w:rsidR="009E6812" w:rsidRPr="00761760" w:rsidTr="00761760">
        <w:trPr>
          <w:trHeight w:val="856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E25F67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 Нормативное правовое и методическое обеспечение процесса проектирования и внедрения учебно-методических комплексов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E25F67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BC5A33" w:rsidTr="00761760">
        <w:trPr>
          <w:trHeight w:val="856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E25F67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4. Организация и проведение предметной недели учебных предметов общеобразовательного компонента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E25F67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 </w:t>
            </w: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методист, преподаватели</w:t>
            </w:r>
          </w:p>
        </w:tc>
      </w:tr>
      <w:tr w:rsidR="009E6812" w:rsidRPr="00761760" w:rsidTr="00761760">
        <w:trPr>
          <w:trHeight w:val="737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be-BY" w:eastAsia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 w:eastAsia="ru-RU"/>
              </w:rPr>
              <w:t>1. И</w:t>
            </w:r>
            <w:r w:rsidRPr="00761760">
              <w:rPr>
                <w:rFonts w:eastAsia="Calibri" w:cs="Times New Roman"/>
                <w:sz w:val="24"/>
                <w:szCs w:val="24"/>
                <w:lang w:val="be-BY" w:eastAsia="ru-RU"/>
              </w:rPr>
              <w:t>спользование инновационных форм и методов интенсификации обучения (кейс-метод, дебаты, дискуссии, игровые методы и др.) на учебных занятиях по  русскому языку и литературе как инструмента формирования функциональной грамотности обучающихся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Кашо С.В., преподаватель</w:t>
            </w:r>
          </w:p>
        </w:tc>
      </w:tr>
      <w:tr w:rsidR="009E6812" w:rsidRPr="00761760" w:rsidTr="00761760">
        <w:trPr>
          <w:trHeight w:val="725"/>
          <w:jc w:val="center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270"/>
              </w:tabs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be-BY" w:eastAsia="ru-RU"/>
              </w:rPr>
            </w:pPr>
            <w:r w:rsidRPr="00761760">
              <w:rPr>
                <w:rFonts w:cs="Times New Roman"/>
                <w:sz w:val="24"/>
                <w:szCs w:val="24"/>
                <w:lang w:val="ru-RU"/>
              </w:rPr>
              <w:t>2. Р</w:t>
            </w:r>
            <w:r w:rsidRPr="00761760">
              <w:rPr>
                <w:rFonts w:cs="Times New Roman"/>
                <w:sz w:val="24"/>
                <w:szCs w:val="24"/>
                <w:lang w:val="be-BY"/>
              </w:rPr>
              <w:t xml:space="preserve">эалізацыя міжпрадметных сувязей беларускай мовы і літаратуры з мэтай </w:t>
            </w:r>
            <w:proofErr w:type="gramStart"/>
            <w:r w:rsidRPr="00761760">
              <w:rPr>
                <w:rFonts w:cs="Times New Roman"/>
                <w:sz w:val="24"/>
                <w:szCs w:val="24"/>
                <w:lang w:val="be-BY"/>
              </w:rPr>
              <w:t>фарм</w:t>
            </w:r>
            <w:proofErr w:type="gramEnd"/>
            <w:r w:rsidRPr="00761760">
              <w:rPr>
                <w:rFonts w:cs="Times New Roman"/>
                <w:sz w:val="24"/>
                <w:szCs w:val="24"/>
                <w:lang w:val="be-BY"/>
              </w:rPr>
              <w:t>іравання функцыянальнай адукаванасці вучняў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11490A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Тарасенко</w:t>
            </w:r>
            <w:r w:rsidR="0011490A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Г.В., </w:t>
            </w:r>
          </w:p>
          <w:p w:rsidR="009E6812" w:rsidRPr="00761760" w:rsidRDefault="009E6812" w:rsidP="0011490A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9E6812" w:rsidRPr="00761760" w:rsidTr="0011490A">
        <w:trPr>
          <w:trHeight w:val="551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 П</w:t>
            </w:r>
            <w:r w:rsidRPr="00761760">
              <w:rPr>
                <w:rFonts w:eastAsia="Calibri" w:cs="Times New Roman"/>
                <w:sz w:val="24"/>
                <w:szCs w:val="24"/>
                <w:lang w:val="be-BY"/>
              </w:rPr>
              <w:t xml:space="preserve">рактыка-арыентаваныя заданні па беларускай мове і літаратуры як сродак </w:t>
            </w:r>
            <w:proofErr w:type="gramStart"/>
            <w:r w:rsidRPr="00761760">
              <w:rPr>
                <w:rFonts w:eastAsia="Calibri" w:cs="Times New Roman"/>
                <w:sz w:val="24"/>
                <w:szCs w:val="24"/>
                <w:lang w:val="be-BY"/>
              </w:rPr>
              <w:t>фарм</w:t>
            </w:r>
            <w:proofErr w:type="gramEnd"/>
            <w:r w:rsidRPr="00761760">
              <w:rPr>
                <w:rFonts w:eastAsia="Calibri" w:cs="Times New Roman"/>
                <w:sz w:val="24"/>
                <w:szCs w:val="24"/>
                <w:lang w:val="be-BY"/>
              </w:rPr>
              <w:t>іравання функцыянальнай адукаванасці вучняў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Стрельцова Е.В., преподаватель</w:t>
            </w:r>
          </w:p>
        </w:tc>
      </w:tr>
      <w:tr w:rsidR="009E6812" w:rsidRPr="00BC5A33" w:rsidTr="0011490A">
        <w:trPr>
          <w:trHeight w:val="551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11490A" w:rsidP="002375C1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4. Отчеты педагогов о прохождении курсов повышения квалификации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11490A" w:rsidP="002375C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, </w:t>
            </w: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9E6812" w:rsidRPr="00BC5A33" w:rsidTr="00761760">
        <w:trPr>
          <w:trHeight w:val="247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F079B3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be-BY"/>
              </w:rPr>
              <w:t>1. </w:t>
            </w: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Об итогах участия в районных, внутриколледжных олимпиадах по учебным предметам общеобразовательного компонента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F079B3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К.Н., заместитель директора по УР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sz w:val="24"/>
                <w:szCs w:val="24"/>
                <w:lang w:val="ru-RU"/>
              </w:rPr>
              <w:t>2. Совершенствование навыков аналитической работы с текстом на учебных занятиях по иностранному языку для формирования эмоционального и социального интеллекта как компонентов функциональной грамотности обучающихся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Манькова О.А.,</w:t>
            </w:r>
          </w:p>
          <w:p w:rsidR="009E6812" w:rsidRPr="00761760" w:rsidRDefault="009E6812" w:rsidP="002375C1">
            <w:pPr>
              <w:tabs>
                <w:tab w:val="left" w:pos="567"/>
              </w:tabs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</w:tr>
      <w:tr w:rsidR="009E6812" w:rsidRPr="00761760" w:rsidTr="00761760">
        <w:trPr>
          <w:trHeight w:val="829"/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2375C1">
            <w:pPr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sz w:val="24"/>
                <w:szCs w:val="24"/>
                <w:lang w:val="ru-RU"/>
              </w:rPr>
              <w:t xml:space="preserve">3. Практико-ориентированные задания по иностранного языку как средство формирования функциональной грамотности </w:t>
            </w:r>
            <w:proofErr w:type="gramStart"/>
            <w:r w:rsidRPr="00761760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Синявская Д.Н.,</w:t>
            </w:r>
          </w:p>
          <w:p w:rsidR="009E6812" w:rsidRPr="00761760" w:rsidRDefault="009E6812" w:rsidP="002375C1">
            <w:pPr>
              <w:tabs>
                <w:tab w:val="left" w:pos="567"/>
              </w:tabs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</w:tr>
      <w:tr w:rsidR="009E6812" w:rsidRPr="00761760" w:rsidTr="00761760">
        <w:trPr>
          <w:trHeight w:val="20"/>
          <w:jc w:val="center"/>
        </w:trPr>
        <w:tc>
          <w:tcPr>
            <w:tcW w:w="8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4. Функциональные и содержательные возможности учебных пособий по иностранному языку как средство развития читательской грамотности обучающихся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2375C1">
            <w:pPr>
              <w:tabs>
                <w:tab w:val="left" w:pos="52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ab/>
              <w:t>Юревич А.С., преподаватель</w:t>
            </w:r>
          </w:p>
        </w:tc>
      </w:tr>
      <w:tr w:rsidR="009E6812" w:rsidRPr="00761760" w:rsidTr="00761760">
        <w:trPr>
          <w:trHeight w:val="20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9E6812">
            <w:pPr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. 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Планирование 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графика прохождения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курсов повышения квалификации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преподавателей общеобразовательного компонента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на 2025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7336B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BC5A33" w:rsidTr="00761760">
        <w:trPr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054DA5">
            <w:pPr>
              <w:tabs>
                <w:tab w:val="left" w:pos="1134"/>
              </w:tabs>
              <w:ind w:left="0" w:right="-1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sz w:val="24"/>
                <w:szCs w:val="24"/>
                <w:lang w:val="ru-RU"/>
              </w:rPr>
              <w:t>1. Консультация педагога-психолога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BC5ED7" w:rsidP="001B24F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Ск</w:t>
            </w:r>
            <w:r w:rsidR="009E6812" w:rsidRPr="00761760">
              <w:rPr>
                <w:rFonts w:eastAsia="Calibri" w:cs="Times New Roman"/>
                <w:sz w:val="24"/>
                <w:szCs w:val="24"/>
                <w:lang w:val="ru-RU"/>
              </w:rPr>
              <w:t>ряженко</w:t>
            </w:r>
            <w:proofErr w:type="spellEnd"/>
            <w:r w:rsidR="009E6812"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О.А., педаго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val="ru-RU"/>
              </w:rPr>
              <w:t>г</w:t>
            </w:r>
            <w:r w:rsidR="009E6812" w:rsidRPr="00761760">
              <w:rPr>
                <w:rFonts w:eastAsia="Calibri" w:cs="Times New Roman"/>
                <w:sz w:val="24"/>
                <w:szCs w:val="24"/>
                <w:lang w:val="ru-RU"/>
              </w:rPr>
              <w:t>-</w:t>
            </w:r>
            <w:proofErr w:type="gramEnd"/>
            <w:r w:rsidR="009E6812"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054DA5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6176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2. Использование учебно-познавательных и практических задач на учебных занятиях </w:t>
            </w:r>
            <w:r w:rsidRPr="00761760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обществоведения как средства становления гражданского самосознания, патриотизма и ответственной социальной позиции обучающихся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Майстренко Н.М., преподаватель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054DA5">
            <w:pPr>
              <w:tabs>
                <w:tab w:val="left" w:pos="567"/>
              </w:tabs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3. Формирование функциональной грамотности </w:t>
            </w:r>
            <w:proofErr w:type="gram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средствами проектной деятельности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761760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Черник А.В., преподаватель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054DA5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1. Приемы формирования у обучающихся социально и личностно значимых каче</w:t>
            </w:r>
            <w:proofErr w:type="gram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ств ср</w:t>
            </w:r>
            <w:proofErr w:type="gram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едствами учебного предмета «Информатика»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Абашева В.И., преподаватель</w:t>
            </w:r>
          </w:p>
        </w:tc>
      </w:tr>
      <w:tr w:rsidR="009E6812" w:rsidRPr="00BC5A33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054DA5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2. Методы и приемы организации проектной деятельности как средств</w:t>
            </w:r>
            <w:r w:rsidRPr="00761760">
              <w:rPr>
                <w:rFonts w:eastAsia="Calibri" w:cs="Times New Roman"/>
                <w:sz w:val="24"/>
                <w:szCs w:val="24"/>
                <w:lang w:val="be-BY"/>
              </w:rPr>
              <w:t>о</w:t>
            </w: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формирования функциональной грамотности </w:t>
            </w:r>
            <w:proofErr w:type="gram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 Консультация методиста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shd w:val="clear" w:color="auto" w:fill="FFFFFF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1. Развитие коммуникативных навыков и умений сотрудничества со сверстниками в процессе физкультурной и спортивной деятельности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Войчайтис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Д.С., преподаватель</w:t>
            </w:r>
          </w:p>
        </w:tc>
      </w:tr>
      <w:tr w:rsidR="009E6812" w:rsidRPr="00761760" w:rsidTr="00761760">
        <w:trPr>
          <w:trHeight w:val="1054"/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054DA5">
            <w:pPr>
              <w:tabs>
                <w:tab w:val="left" w:pos="335"/>
              </w:tabs>
              <w:spacing w:after="200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2. Формирование основ функциональной грамотности в сфере безопасного и здорового образа жизни на учебных занятиях физической культуры и здоровья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Лобанова Е.В., преподаватель</w:t>
            </w:r>
          </w:p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shd w:val="clear" w:color="auto" w:fill="FFFFFF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3.Организация и  проведение выставки учебно-методической лит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ературы. Электронная библиотека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Астапова Е.Н., библиотекарь</w:t>
            </w:r>
          </w:p>
        </w:tc>
      </w:tr>
      <w:tr w:rsidR="009E6812" w:rsidRPr="00761760" w:rsidTr="00761760">
        <w:trPr>
          <w:trHeight w:val="1312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812" w:rsidRPr="00761760" w:rsidRDefault="009E6812" w:rsidP="001B24F1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1. О подготовке и проведении переводных экзаменов по общеобразовательным предметам. Рассмотрение и утверждение приложений к устным экзаменам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К.Н., заместитель директора по УР</w:t>
            </w:r>
          </w:p>
          <w:p w:rsidR="009E6812" w:rsidRPr="00761760" w:rsidRDefault="009E6812" w:rsidP="001B24F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761760" w:rsidTr="00761760">
        <w:trPr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tabs>
                <w:tab w:val="left" w:pos="1134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2. Проектная деятельность по химии как средство формирования функциональной грамотности </w:t>
            </w:r>
            <w:proofErr w:type="gramStart"/>
            <w:r w:rsidRPr="00761760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Третьяк Я.С., преподаватель</w:t>
            </w:r>
          </w:p>
        </w:tc>
      </w:tr>
      <w:tr w:rsidR="009E6812" w:rsidRPr="00761760" w:rsidTr="00761760">
        <w:trPr>
          <w:trHeight w:val="247"/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spacing w:after="200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 Воспитательный и развивающий потенциал учебного занятия «</w:t>
            </w: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Георгафия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Нестерук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Д.С., преподаватель</w:t>
            </w:r>
          </w:p>
          <w:p w:rsidR="009E6812" w:rsidRPr="00761760" w:rsidRDefault="009E6812" w:rsidP="002375C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9E6812" w:rsidRPr="00761760" w:rsidTr="00761760">
        <w:trPr>
          <w:trHeight w:val="20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1. Итоги </w:t>
            </w: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учебных  занятий за 2024/2025 учебный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К.Н., заместитель директора по УР</w:t>
            </w:r>
          </w:p>
          <w:p w:rsidR="009E6812" w:rsidRPr="00761760" w:rsidRDefault="009E6812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761760" w:rsidTr="00761760">
        <w:trPr>
          <w:trHeight w:val="20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2. Анализ </w:t>
            </w:r>
            <w:proofErr w:type="gram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результатов работы цикловой комиссии преподавателей учебных предметов общеобразовательного компонента</w:t>
            </w:r>
            <w:proofErr w:type="gram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в 2024/2025 учебном  году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</w:t>
            </w:r>
          </w:p>
          <w:p w:rsidR="009E6812" w:rsidRPr="00761760" w:rsidRDefault="009E6812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9E6812" w:rsidRPr="00761760" w:rsidTr="00761760">
        <w:trPr>
          <w:trHeight w:val="20"/>
          <w:jc w:val="center"/>
        </w:trPr>
        <w:tc>
          <w:tcPr>
            <w:tcW w:w="8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812" w:rsidRPr="00761760" w:rsidRDefault="009E6812" w:rsidP="005B6798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1B24F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sz w:val="24"/>
                <w:szCs w:val="24"/>
                <w:lang w:val="ru-RU"/>
              </w:rPr>
              <w:t>1. Изучение инструктивно-методического письма Министерства образования Республики Беларусь «К началу 2025/2026 учебного года»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5B6798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BC5A33" w:rsidTr="00F410BD">
        <w:trPr>
          <w:trHeight w:val="273"/>
          <w:jc w:val="center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F316B2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2. </w:t>
            </w:r>
            <w:r w:rsidRPr="00761760">
              <w:rPr>
                <w:sz w:val="24"/>
                <w:szCs w:val="24"/>
                <w:lang w:val="ru-RU"/>
              </w:rPr>
              <w:t xml:space="preserve">Рассмотрение Перечня действующих учебных программ по учебным предметам общеобразовательного компонента  примерного учебного плана по специальности для учреждений образования, реализующих образовательные программы профессионально-технического образования, для учебных групп набора 2025/2026 </w:t>
            </w:r>
            <w:r w:rsidRPr="00761760">
              <w:rPr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F316B2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</w:t>
            </w:r>
          </w:p>
          <w:p w:rsidR="009E6812" w:rsidRPr="00761760" w:rsidRDefault="009E6812" w:rsidP="00F316B2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BC5A33" w:rsidTr="00F245C5">
        <w:trPr>
          <w:trHeight w:val="144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5A1B9F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3. </w:t>
            </w:r>
            <w:r w:rsidRPr="00761760">
              <w:rPr>
                <w:sz w:val="24"/>
                <w:szCs w:val="24"/>
                <w:lang w:val="ru-RU"/>
              </w:rPr>
              <w:t>Рассмотрение Перечня действующих учебных программ по учебным предметам общеобразовательного компонента  примерного учебного плана по специальности для учреждений образования, реализующих образовательные программы среднего специального образования, для учебных групп набора 2025/2026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5A1B9F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</w:t>
            </w:r>
          </w:p>
          <w:p w:rsidR="009E6812" w:rsidRPr="00761760" w:rsidRDefault="009E6812" w:rsidP="005A1B9F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9E6812" w:rsidRPr="00BC5A33" w:rsidTr="00F245C5">
        <w:trPr>
          <w:trHeight w:val="1120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812" w:rsidRPr="00761760" w:rsidRDefault="009E6812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sz w:val="24"/>
                <w:szCs w:val="24"/>
                <w:lang w:val="ru-RU"/>
              </w:rPr>
              <w:t>4. Рассмотрение календарно-тематических планов по учебным предметам общеобразовательного компонента, факультативных занятий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2" w:rsidRPr="00761760" w:rsidRDefault="009E6812" w:rsidP="00375BA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Е.В., председатель ЦК</w:t>
            </w:r>
          </w:p>
          <w:p w:rsidR="009E6812" w:rsidRPr="00761760" w:rsidRDefault="009E6812" w:rsidP="00375BA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методист,  члены ЦК</w:t>
            </w:r>
          </w:p>
        </w:tc>
      </w:tr>
    </w:tbl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rPr>
          <w:rFonts w:cs="Times New Roman"/>
          <w:color w:val="FF0000"/>
          <w:szCs w:val="28"/>
          <w:lang w:val="ru-RU"/>
        </w:rPr>
      </w:pPr>
      <w:r w:rsidRPr="001B24F1">
        <w:rPr>
          <w:rFonts w:cs="Times New Roman"/>
          <w:color w:val="FF0000"/>
          <w:szCs w:val="28"/>
          <w:lang w:val="ru-RU"/>
        </w:rPr>
        <w:br w:type="page"/>
      </w:r>
    </w:p>
    <w:p w:rsidR="001B24F1" w:rsidRPr="001B24F1" w:rsidRDefault="00375BA1" w:rsidP="00761760">
      <w:pPr>
        <w:tabs>
          <w:tab w:val="left" w:pos="567"/>
        </w:tabs>
        <w:spacing w:line="276" w:lineRule="auto"/>
        <w:ind w:left="0"/>
        <w:contextualSpacing/>
        <w:jc w:val="center"/>
        <w:rPr>
          <w:rFonts w:eastAsia="Times New Roman" w:cs="Times New Roman"/>
          <w:b/>
          <w:sz w:val="26"/>
          <w:szCs w:val="26"/>
          <w:lang w:val="ru-RU"/>
        </w:rPr>
      </w:pPr>
      <w:r>
        <w:rPr>
          <w:rFonts w:eastAsia="Calibri" w:cs="Times New Roman"/>
          <w:b/>
          <w:sz w:val="26"/>
          <w:szCs w:val="26"/>
          <w:lang w:val="ru-RU"/>
        </w:rPr>
        <w:lastRenderedPageBreak/>
        <w:t>3</w:t>
      </w:r>
      <w:r w:rsidR="001B24F1" w:rsidRPr="001B24F1">
        <w:rPr>
          <w:rFonts w:eastAsia="Calibri" w:cs="Times New Roman"/>
          <w:b/>
          <w:sz w:val="26"/>
          <w:szCs w:val="26"/>
          <w:lang w:val="ru-RU"/>
        </w:rPr>
        <w:t>.2.</w:t>
      </w:r>
      <w:r w:rsidR="00E1403E">
        <w:rPr>
          <w:rFonts w:eastAsia="Calibri" w:cs="Times New Roman"/>
          <w:b/>
          <w:sz w:val="26"/>
          <w:szCs w:val="26"/>
          <w:lang w:val="ru-RU"/>
        </w:rPr>
        <w:t xml:space="preserve"> </w:t>
      </w:r>
      <w:r w:rsidR="001B24F1" w:rsidRPr="001B24F1">
        <w:rPr>
          <w:rFonts w:eastAsia="Times New Roman" w:cs="Times New Roman"/>
          <w:b/>
          <w:sz w:val="26"/>
          <w:szCs w:val="26"/>
          <w:lang w:val="ru-RU"/>
        </w:rPr>
        <w:t>План работы цикловой комиссии</w:t>
      </w:r>
    </w:p>
    <w:p w:rsidR="001B24F1" w:rsidRDefault="001B24F1" w:rsidP="00761760">
      <w:pPr>
        <w:ind w:left="0"/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t xml:space="preserve">преподавателей учебных </w:t>
      </w:r>
      <w:r w:rsidRPr="001B24F1">
        <w:rPr>
          <w:rFonts w:cs="Times New Roman"/>
          <w:b/>
          <w:sz w:val="26"/>
          <w:szCs w:val="26"/>
          <w:lang w:val="ru-RU"/>
        </w:rPr>
        <w:t>предметов  профессионального</w:t>
      </w:r>
      <w:r w:rsidR="000836E2">
        <w:rPr>
          <w:rFonts w:cs="Times New Roman"/>
          <w:b/>
          <w:sz w:val="26"/>
          <w:szCs w:val="26"/>
          <w:lang w:val="ru-RU"/>
        </w:rPr>
        <w:t xml:space="preserve"> компонента</w:t>
      </w:r>
    </w:p>
    <w:p w:rsidR="001B24F1" w:rsidRPr="001B24F1" w:rsidRDefault="001B24F1" w:rsidP="00761760">
      <w:pPr>
        <w:ind w:left="0"/>
        <w:contextualSpacing/>
        <w:jc w:val="both"/>
        <w:rPr>
          <w:rFonts w:eastAsia="Calibri" w:cs="Times New Roman"/>
          <w:b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t xml:space="preserve">Председатель: </w:t>
      </w:r>
      <w:r w:rsidR="004C1870">
        <w:rPr>
          <w:rFonts w:eastAsia="Calibri" w:cs="Times New Roman"/>
          <w:b/>
          <w:sz w:val="26"/>
          <w:szCs w:val="26"/>
          <w:lang w:val="ru-RU"/>
        </w:rPr>
        <w:t>Кулешова Светлана Владимировна</w:t>
      </w:r>
    </w:p>
    <w:p w:rsidR="001B24F1" w:rsidRDefault="001B24F1" w:rsidP="001B24F1">
      <w:pPr>
        <w:ind w:left="0"/>
        <w:jc w:val="both"/>
        <w:rPr>
          <w:rFonts w:eastAsia="Calibri" w:cs="Times New Roman"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t xml:space="preserve">Состав комиссии: </w:t>
      </w:r>
      <w:r w:rsidRPr="001B24F1">
        <w:rPr>
          <w:rFonts w:eastAsia="Calibri" w:cs="Times New Roman"/>
          <w:sz w:val="26"/>
          <w:szCs w:val="26"/>
          <w:lang w:val="ru-RU"/>
        </w:rPr>
        <w:t xml:space="preserve">Кулешов В.В., </w:t>
      </w:r>
      <w:r w:rsidR="00C81DEA">
        <w:rPr>
          <w:rFonts w:eastAsia="Calibri" w:cs="Times New Roman"/>
          <w:sz w:val="26"/>
          <w:szCs w:val="26"/>
          <w:lang w:val="ru-RU"/>
        </w:rPr>
        <w:t xml:space="preserve">Кравцова А.В., Калашников А.В., </w:t>
      </w:r>
      <w:r w:rsidRPr="001B24F1">
        <w:rPr>
          <w:rFonts w:eastAsia="Calibri" w:cs="Times New Roman"/>
          <w:sz w:val="26"/>
          <w:szCs w:val="26"/>
          <w:lang w:val="ru-RU"/>
        </w:rPr>
        <w:t xml:space="preserve">Мажугова Т.В., Михаленок К.А., Трифаненко С.И., </w:t>
      </w:r>
      <w:r w:rsidR="00D47DFE">
        <w:rPr>
          <w:rFonts w:eastAsia="Calibri" w:cs="Times New Roman"/>
          <w:sz w:val="26"/>
          <w:szCs w:val="26"/>
          <w:lang w:val="ru-RU"/>
        </w:rPr>
        <w:t xml:space="preserve">Скрылева М.Б., Семенова Л.И., </w:t>
      </w:r>
      <w:proofErr w:type="spellStart"/>
      <w:r w:rsidR="00D47DFE">
        <w:rPr>
          <w:rFonts w:eastAsia="Calibri" w:cs="Times New Roman"/>
          <w:sz w:val="26"/>
          <w:szCs w:val="26"/>
          <w:lang w:val="ru-RU"/>
        </w:rPr>
        <w:t>Шейман</w:t>
      </w:r>
      <w:proofErr w:type="spellEnd"/>
      <w:r w:rsidR="00D47DFE">
        <w:rPr>
          <w:rFonts w:eastAsia="Calibri" w:cs="Times New Roman"/>
          <w:sz w:val="26"/>
          <w:szCs w:val="26"/>
          <w:lang w:val="ru-RU"/>
        </w:rPr>
        <w:t xml:space="preserve"> Н.П.</w:t>
      </w:r>
    </w:p>
    <w:p w:rsidR="00981309" w:rsidRPr="001B24F1" w:rsidRDefault="00981309" w:rsidP="001B24F1">
      <w:pPr>
        <w:ind w:left="0"/>
        <w:jc w:val="both"/>
        <w:rPr>
          <w:rFonts w:eastAsia="Calibri" w:cs="Times New Roman"/>
          <w:sz w:val="26"/>
          <w:szCs w:val="26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6"/>
        <w:gridCol w:w="6050"/>
        <w:gridCol w:w="2211"/>
      </w:tblGrid>
      <w:tr w:rsidR="001B24F1" w:rsidRPr="001B24F1" w:rsidTr="007C6E4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4F1" w:rsidRPr="001B24F1" w:rsidRDefault="001B24F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Месяц проведения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4F1" w:rsidRPr="001B24F1" w:rsidRDefault="001B24F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Повестка заседания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  <w:p w:rsidR="001B24F1" w:rsidRPr="001B24F1" w:rsidRDefault="001B24F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(Фамилия, инициалы, должность)</w:t>
            </w:r>
          </w:p>
        </w:tc>
      </w:tr>
      <w:tr w:rsidR="00761760" w:rsidRPr="00BC5A33" w:rsidTr="007C6E40">
        <w:trPr>
          <w:trHeight w:val="515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760" w:rsidRPr="001B24F1" w:rsidRDefault="00761760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4524C5" w:rsidRDefault="00761760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1.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Обсуждение плана работы цикловой комиссии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 (далее – ЦК)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 на 2024/2025 учебный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4524C5" w:rsidRDefault="00761760" w:rsidP="003814DA">
            <w:pPr>
              <w:tabs>
                <w:tab w:val="left" w:pos="567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761760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60" w:rsidRPr="001B24F1" w:rsidRDefault="00761760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4524C5" w:rsidRDefault="00761760" w:rsidP="007336B9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2. 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Об экзаменационных материалах по учебным предметам в учебной группе 1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по специальности 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Эксплуатация, ремонт  и обслуживание автомобилей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Default="00761760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761760" w:rsidRPr="004524C5" w:rsidRDefault="00761760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C9747C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C" w:rsidRPr="001B24F1" w:rsidRDefault="00C9747C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7C" w:rsidRDefault="00C9747C" w:rsidP="007336B9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 Обсуждение планов работы учебных кабинетов, лабораторий, мастерских на 2024/2025 учебный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7C" w:rsidRDefault="00C9747C" w:rsidP="00C9747C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C9747C" w:rsidRPr="004524C5" w:rsidRDefault="00C9747C" w:rsidP="00C9747C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761760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60" w:rsidRPr="001B24F1" w:rsidRDefault="00761760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Default="00C9747C" w:rsidP="007336B9">
            <w:pPr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61760">
              <w:rPr>
                <w:sz w:val="24"/>
                <w:szCs w:val="24"/>
                <w:lang w:val="ru-RU"/>
              </w:rPr>
              <w:t>. Методические рекомендации по разработке плана учебного занятия по учебным предметам профессионального компонента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1B24F1" w:rsidRDefault="00761760" w:rsidP="007336B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761760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760" w:rsidRPr="001B24F1" w:rsidRDefault="00761760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4524C5" w:rsidRDefault="00C9747C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="00761760">
              <w:rPr>
                <w:rFonts w:eastAsia="Calibri" w:cs="Times New Roman"/>
                <w:sz w:val="24"/>
                <w:szCs w:val="24"/>
                <w:lang w:val="ru-RU"/>
              </w:rPr>
              <w:t>. </w:t>
            </w:r>
            <w:r w:rsidR="00761760" w:rsidRPr="004524C5">
              <w:rPr>
                <w:rFonts w:eastAsia="Calibri" w:cs="Times New Roman"/>
                <w:sz w:val="24"/>
                <w:szCs w:val="24"/>
                <w:lang w:val="ru-RU"/>
              </w:rPr>
              <w:t>Обсуждение тематики проведения открытых учебных занятий и тем по самообразованию педагогов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Default="00761760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761760" w:rsidRPr="004524C5" w:rsidRDefault="00761760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761760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760" w:rsidRPr="001B24F1" w:rsidRDefault="00761760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4524C5" w:rsidRDefault="00C9747C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6</w:t>
            </w:r>
            <w:r w:rsidR="00761760" w:rsidRPr="004524C5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 w:rsidR="00761760">
              <w:rPr>
                <w:rFonts w:eastAsia="Calibri" w:cs="Times New Roman"/>
                <w:sz w:val="24"/>
                <w:szCs w:val="24"/>
                <w:lang w:val="ru-RU"/>
              </w:rPr>
              <w:t> </w:t>
            </w:r>
            <w:r w:rsidR="00761760" w:rsidRPr="004524C5">
              <w:rPr>
                <w:rFonts w:eastAsia="Calibri" w:cs="Times New Roman"/>
                <w:sz w:val="24"/>
                <w:szCs w:val="24"/>
                <w:lang w:val="ru-RU"/>
              </w:rPr>
              <w:t>О разработке</w:t>
            </w:r>
            <w:r w:rsid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и рассмотрении</w:t>
            </w:r>
            <w:r w:rsidR="00761760"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 текстов обязательных контрольных работ на 1 полугодие (семестр) 2024/2025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Default="00761760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761760" w:rsidRPr="004524C5" w:rsidRDefault="00761760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761760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760" w:rsidRPr="001B24F1" w:rsidRDefault="00761760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Pr="004524C5" w:rsidRDefault="00C9747C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="00761760">
              <w:rPr>
                <w:rFonts w:cs="Times New Roman"/>
                <w:sz w:val="24"/>
                <w:szCs w:val="24"/>
                <w:lang w:val="ru-RU"/>
              </w:rPr>
              <w:t>. </w:t>
            </w:r>
            <w:r w:rsidR="00761760" w:rsidRPr="004524C5">
              <w:rPr>
                <w:rFonts w:cs="Times New Roman"/>
                <w:sz w:val="24"/>
                <w:szCs w:val="24"/>
                <w:lang w:val="ru-RU"/>
              </w:rPr>
              <w:t>О материалах для проведения выпускного  квалификационного экзамена в группе № 1 по специальности «Эксплуатация, ремонт  и обслуживание автомобилей»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0" w:rsidRDefault="00761760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761760" w:rsidRPr="004524C5" w:rsidRDefault="00761760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B049B1" w:rsidRPr="00E25F67" w:rsidTr="007C6E40"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B1" w:rsidRPr="001B24F1" w:rsidRDefault="00B049B1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1" w:rsidRPr="004524C5" w:rsidRDefault="00B049B1" w:rsidP="007336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 w:cs="Times New Roman"/>
                <w:sz w:val="24"/>
                <w:szCs w:val="24"/>
                <w:lang w:val="ru-RU" w:eastAsia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 w:eastAsia="ru-RU"/>
              </w:rPr>
              <w:t>1.</w:t>
            </w:r>
            <w:r w:rsidR="00761760">
              <w:rPr>
                <w:rFonts w:eastAsia="Calibri" w:cs="Times New Roman"/>
                <w:sz w:val="24"/>
                <w:szCs w:val="24"/>
                <w:lang w:val="ru-RU" w:eastAsia="ru-RU"/>
              </w:rPr>
              <w:t> </w:t>
            </w:r>
            <w:r w:rsidRPr="004524C5">
              <w:rPr>
                <w:rFonts w:eastAsia="Calibri" w:cs="Times New Roman"/>
                <w:sz w:val="24"/>
                <w:szCs w:val="24"/>
                <w:lang w:val="ru-RU" w:eastAsia="ru-RU"/>
              </w:rPr>
              <w:t>Рассмотрение материалов к государственному экзамену по специальности «Торговая деятельность»:</w:t>
            </w:r>
          </w:p>
          <w:p w:rsidR="00B049B1" w:rsidRPr="004524C5" w:rsidRDefault="00B049B1" w:rsidP="007336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 w:cs="Times New Roman"/>
                <w:sz w:val="24"/>
                <w:szCs w:val="24"/>
                <w:lang w:val="ru-RU" w:eastAsia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 w:eastAsia="ru-RU"/>
              </w:rPr>
              <w:t xml:space="preserve">программ подготовки, обучающихся </w:t>
            </w:r>
            <w:r w:rsidR="00B068F5">
              <w:rPr>
                <w:rFonts w:eastAsia="Calibri" w:cs="Times New Roman"/>
                <w:sz w:val="24"/>
                <w:szCs w:val="24"/>
                <w:lang w:val="ru-RU" w:eastAsia="ru-RU"/>
              </w:rPr>
              <w:t xml:space="preserve">                                                  </w:t>
            </w:r>
            <w:r w:rsidRPr="004524C5">
              <w:rPr>
                <w:rFonts w:eastAsia="Calibri" w:cs="Times New Roman"/>
                <w:sz w:val="24"/>
                <w:szCs w:val="24"/>
                <w:lang w:val="ru-RU" w:eastAsia="ru-RU"/>
              </w:rPr>
              <w:t>к государственному экзамену;</w:t>
            </w:r>
          </w:p>
          <w:p w:rsidR="00B049B1" w:rsidRPr="004524C5" w:rsidRDefault="00B049B1" w:rsidP="007336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 w:cs="Times New Roman"/>
                <w:sz w:val="24"/>
                <w:szCs w:val="24"/>
                <w:lang w:val="ru-RU" w:eastAsia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 w:eastAsia="ru-RU"/>
              </w:rPr>
              <w:t>экзаменационных материалов для проведения государственного экзамена (теоретические вопросы, практические задания);</w:t>
            </w:r>
          </w:p>
          <w:p w:rsidR="00B049B1" w:rsidRPr="004524C5" w:rsidRDefault="00B049B1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 w:eastAsia="ru-RU"/>
              </w:rPr>
              <w:t>перечня нормативно-технической документации, справочной литературы, наглядных пособий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F5" w:rsidRDefault="00B068F5" w:rsidP="00B068F5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B049B1" w:rsidRPr="001B24F1" w:rsidRDefault="00B068F5" w:rsidP="00B068F5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B049B1" w:rsidRPr="00BC5A33" w:rsidTr="00761760">
        <w:trPr>
          <w:trHeight w:val="539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B1" w:rsidRPr="001B24F1" w:rsidRDefault="00B049B1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B1" w:rsidRPr="004524C5" w:rsidRDefault="00B049B1" w:rsidP="007336B9">
            <w:pPr>
              <w:tabs>
                <w:tab w:val="left" w:pos="675"/>
                <w:tab w:val="left" w:pos="67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="00B068F5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О курсовом проектировании на 1 семестр 2024/2025 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B1" w:rsidRPr="001B24F1" w:rsidRDefault="00B068F5" w:rsidP="00B068F5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B049B1" w:rsidRPr="00E25F67" w:rsidTr="00440E7A">
        <w:trPr>
          <w:trHeight w:val="483"/>
        </w:trPr>
        <w:tc>
          <w:tcPr>
            <w:tcW w:w="8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9B1" w:rsidRPr="001B24F1" w:rsidRDefault="00B049B1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B1" w:rsidRPr="004524C5" w:rsidRDefault="00B049B1" w:rsidP="007336B9">
            <w:pPr>
              <w:tabs>
                <w:tab w:val="left" w:pos="675"/>
                <w:tab w:val="left" w:pos="67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cs="Times New Roman"/>
                <w:sz w:val="24"/>
                <w:szCs w:val="24"/>
                <w:lang w:val="ru-RU"/>
              </w:rPr>
              <w:t>3.</w:t>
            </w:r>
            <w:r w:rsidR="00B068F5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Планирование работы с недостаточно </w:t>
            </w:r>
            <w:proofErr w:type="gramStart"/>
            <w:r w:rsidRPr="004524C5">
              <w:rPr>
                <w:rFonts w:cs="Times New Roman"/>
                <w:sz w:val="24"/>
                <w:szCs w:val="24"/>
                <w:lang w:val="ru-RU"/>
              </w:rPr>
              <w:t>мотивированными</w:t>
            </w:r>
            <w:proofErr w:type="gramEnd"/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B1" w:rsidRPr="001B24F1" w:rsidRDefault="00B068F5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068F5">
              <w:rPr>
                <w:rFonts w:eastAsia="Calibri" w:cs="Times New Roman"/>
                <w:sz w:val="24"/>
                <w:szCs w:val="24"/>
                <w:lang w:val="ru-RU"/>
              </w:rPr>
              <w:t>Кравцова А.С., преподаватель</w:t>
            </w:r>
          </w:p>
        </w:tc>
      </w:tr>
      <w:tr w:rsidR="00B049B1" w:rsidRPr="00E25F67" w:rsidTr="00440E7A">
        <w:trPr>
          <w:trHeight w:val="48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9B1" w:rsidRPr="001B24F1" w:rsidRDefault="00B049B1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B1" w:rsidRPr="004524C5" w:rsidRDefault="00440E7A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="00B049B1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 </w:t>
            </w:r>
            <w:proofErr w:type="gramStart"/>
            <w:r w:rsidR="00B049B1" w:rsidRPr="004524C5">
              <w:rPr>
                <w:rFonts w:eastAsia="Calibri" w:cs="Times New Roman"/>
                <w:sz w:val="24"/>
                <w:szCs w:val="24"/>
                <w:lang w:val="ru-RU"/>
              </w:rPr>
              <w:t>Рассмотрение материалов для организации прохождения преддипломной практики для обучающихся специальности «Торговая деятельность»</w:t>
            </w:r>
            <w:proofErr w:type="gram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B1" w:rsidRDefault="00B049B1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B049B1" w:rsidRPr="004524C5" w:rsidRDefault="00B049B1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BC5A33" w:rsidTr="00FD3E95">
        <w:trPr>
          <w:trHeight w:val="20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AE" w:rsidRPr="001B24F1" w:rsidRDefault="00897AAE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690B48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. Рассмотрение материалов для проведения квалификационного экзамена для присвоения выпускнику квалификации рабочего «Продавец </w:t>
            </w:r>
            <w:r w:rsidR="00690B48">
              <w:rPr>
                <w:rFonts w:eastAsia="Calibri" w:cs="Times New Roman"/>
                <w:sz w:val="24"/>
                <w:szCs w:val="24"/>
                <w:lang w:val="ru-RU"/>
              </w:rPr>
              <w:t>6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разряда»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BC5A33" w:rsidTr="00FD3E95">
        <w:trPr>
          <w:trHeight w:val="20"/>
        </w:trPr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pStyle w:val="a6"/>
              <w:shd w:val="clear" w:color="auto" w:fill="FFFFFF"/>
              <w:spacing w:line="240" w:lineRule="auto"/>
              <w:ind w:left="0"/>
              <w:outlineLvl w:val="0"/>
              <w:rPr>
                <w:rFonts w:eastAsia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2. </w:t>
            </w:r>
            <w:r w:rsidRPr="00440E7A">
              <w:rPr>
                <w:sz w:val="24"/>
                <w:szCs w:val="24"/>
              </w:rPr>
              <w:t>О результатах прохождения технологической практики в у</w:t>
            </w:r>
            <w:r>
              <w:rPr>
                <w:sz w:val="24"/>
                <w:szCs w:val="24"/>
              </w:rPr>
              <w:t>чебной группе 12 специальности Торговая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>Климова Е.В., Дроздовская И.В., руководители практики</w:t>
            </w:r>
          </w:p>
        </w:tc>
      </w:tr>
      <w:tr w:rsidR="00897AAE" w:rsidRPr="00BC5A33" w:rsidTr="007C6E40">
        <w:trPr>
          <w:trHeight w:val="870"/>
        </w:trPr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pStyle w:val="a6"/>
              <w:shd w:val="clear" w:color="auto" w:fill="FFFFFF"/>
              <w:spacing w:line="240" w:lineRule="auto"/>
              <w:ind w:left="0"/>
              <w:outlineLvl w:val="0"/>
              <w:rPr>
                <w:rFonts w:eastAsia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  <w:r w:rsidRPr="00440E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440E7A">
              <w:rPr>
                <w:sz w:val="24"/>
                <w:szCs w:val="24"/>
              </w:rPr>
              <w:t xml:space="preserve">Об экзаменационных материалах по учебным предметам, вынесенным на зимнюю сессию в </w:t>
            </w:r>
            <w:r>
              <w:rPr>
                <w:sz w:val="24"/>
                <w:szCs w:val="24"/>
              </w:rPr>
              <w:t xml:space="preserve">учебных </w:t>
            </w:r>
            <w:r w:rsidRPr="00440E7A">
              <w:rPr>
                <w:sz w:val="24"/>
                <w:szCs w:val="24"/>
              </w:rPr>
              <w:t xml:space="preserve">группах №№ 9, 13, 15,18, 21, 22, 24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440E7A" w:rsidTr="007C6E40">
        <w:trPr>
          <w:trHeight w:val="870"/>
        </w:trPr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>. Нормативное правовое и методическое обеспечение процесса проектирования и внедрения учебно-методических комплексов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440E7A" w:rsidRDefault="00897AAE" w:rsidP="007336B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897AAE" w:rsidRPr="00BC5A33" w:rsidTr="007C6E40">
        <w:trPr>
          <w:trHeight w:val="573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AAE" w:rsidRPr="001B24F1" w:rsidRDefault="00897AAE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 xml:space="preserve">1. О выпускных письменных экзаменационных работах обучающихся учебной группы № 9 специальности «Торговое дело» и учебных </w:t>
            </w:r>
            <w:r w:rsidRPr="00FD3E95">
              <w:rPr>
                <w:rFonts w:cs="Times New Roman"/>
                <w:sz w:val="24"/>
                <w:szCs w:val="24"/>
                <w:lang w:val="ru-RU"/>
              </w:rPr>
              <w:t>групп №№ 13, 21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E25F67" w:rsidTr="007C6E40">
        <w:trPr>
          <w:trHeight w:val="725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FD3E95">
              <w:rPr>
                <w:sz w:val="24"/>
                <w:szCs w:val="24"/>
                <w:shd w:val="clear" w:color="auto" w:fill="FFFFFF"/>
              </w:rPr>
              <w:t>2.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FD3E95">
              <w:rPr>
                <w:sz w:val="24"/>
                <w:szCs w:val="24"/>
                <w:shd w:val="clear" w:color="auto" w:fill="FFFFFF"/>
              </w:rPr>
              <w:t xml:space="preserve">Понятие, цели и задачи </w:t>
            </w:r>
            <w:proofErr w:type="spellStart"/>
            <w:r w:rsidRPr="00FD3E95">
              <w:rPr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FD3E95">
              <w:rPr>
                <w:sz w:val="24"/>
                <w:szCs w:val="24"/>
                <w:shd w:val="clear" w:color="auto" w:fill="FFFFFF"/>
              </w:rPr>
              <w:t xml:space="preserve"> образовательных технологий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D3E95">
              <w:rPr>
                <w:rFonts w:cs="Times New Roman"/>
                <w:sz w:val="24"/>
                <w:szCs w:val="24"/>
                <w:lang w:val="ru-RU"/>
              </w:rPr>
              <w:t>Шейман</w:t>
            </w:r>
            <w:proofErr w:type="spellEnd"/>
            <w:r w:rsidRPr="00FD3E95">
              <w:rPr>
                <w:rFonts w:cs="Times New Roman"/>
                <w:sz w:val="24"/>
                <w:szCs w:val="24"/>
                <w:lang w:val="ru-RU"/>
              </w:rPr>
              <w:t xml:space="preserve"> А.П., преподаватель</w:t>
            </w:r>
          </w:p>
        </w:tc>
      </w:tr>
      <w:tr w:rsidR="00897AAE" w:rsidRPr="00BC5A33" w:rsidTr="007C6E40">
        <w:trPr>
          <w:trHeight w:val="551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pStyle w:val="a6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 w:rsidRPr="00FD3E9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FD3E95">
              <w:rPr>
                <w:sz w:val="24"/>
                <w:szCs w:val="24"/>
              </w:rPr>
              <w:t>Рассмотрение календарно-тематических планов по учебным предметам, практике на 2 полугодие (семестр) 2024/2025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E25F67" w:rsidTr="007C6E40">
        <w:trPr>
          <w:trHeight w:val="551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cs="Times New Roman"/>
                <w:sz w:val="24"/>
                <w:szCs w:val="24"/>
                <w:lang w:val="ru-RU"/>
              </w:rPr>
              <w:t>4. Обзор педагогической, методической, учебной литературы и нормативной документации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FD3E95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>Астапова Е.Н., библиотекарь</w:t>
            </w:r>
          </w:p>
        </w:tc>
      </w:tr>
      <w:tr w:rsidR="00897AAE" w:rsidRPr="00BC5A33" w:rsidTr="007C6E40">
        <w:trPr>
          <w:trHeight w:val="753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AE" w:rsidRPr="001B24F1" w:rsidRDefault="00897AAE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>1.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 </w:t>
            </w: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 xml:space="preserve">О результатах прохождения преддипломной практики в учебной группе 12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по специальности Торговая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D05A37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>Дроздовская И.В., заведующ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ий </w:t>
            </w: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>отделением</w:t>
            </w:r>
          </w:p>
        </w:tc>
      </w:tr>
      <w:tr w:rsidR="00897AAE" w:rsidRPr="00BC5A33" w:rsidTr="007C6E40"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7336B9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cs="Times New Roman"/>
                <w:sz w:val="24"/>
                <w:szCs w:val="24"/>
                <w:lang w:val="ru-RU"/>
              </w:rPr>
              <w:t>2.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FD3E95">
              <w:rPr>
                <w:rFonts w:cs="Times New Roman"/>
                <w:sz w:val="24"/>
                <w:szCs w:val="24"/>
                <w:lang w:val="ru-RU"/>
              </w:rPr>
              <w:t xml:space="preserve">О курсовом проектировании на 2 семестр </w:t>
            </w:r>
            <w:r w:rsidRPr="00FD3E95">
              <w:rPr>
                <w:rFonts w:cs="Times New Roman"/>
                <w:bCs/>
                <w:sz w:val="24"/>
                <w:szCs w:val="24"/>
                <w:lang w:val="ru-RU"/>
              </w:rPr>
              <w:t xml:space="preserve">2024/2025 </w:t>
            </w:r>
            <w:r w:rsidRPr="00FD3E95">
              <w:rPr>
                <w:rFonts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AE" w:rsidRPr="00FD3E95" w:rsidRDefault="00897AAE" w:rsidP="007336B9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BC5A33" w:rsidTr="00897AAE">
        <w:trPr>
          <w:trHeight w:val="373"/>
        </w:trPr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AE" w:rsidRPr="00FD3E95" w:rsidRDefault="00897AAE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cs="Times New Roman"/>
                <w:sz w:val="24"/>
                <w:szCs w:val="24"/>
                <w:lang w:val="ru-RU"/>
              </w:rPr>
              <w:t>3.О рассмотрении текстов обязательных контрольных работ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</w:t>
            </w:r>
            <w:r w:rsidRPr="00FD3E95">
              <w:rPr>
                <w:rFonts w:cs="Times New Roman"/>
                <w:sz w:val="24"/>
                <w:szCs w:val="24"/>
                <w:lang w:val="ru-RU"/>
              </w:rPr>
              <w:t xml:space="preserve"> 2 полугодие (семестр) </w:t>
            </w:r>
            <w:r w:rsidRPr="00FD3E95">
              <w:rPr>
                <w:rFonts w:eastAsia="Calibri" w:cs="Times New Roman"/>
                <w:sz w:val="24"/>
                <w:szCs w:val="24"/>
                <w:lang w:val="ru-RU"/>
              </w:rPr>
              <w:t>2024/2025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AE" w:rsidRPr="00FD3E95" w:rsidRDefault="00897AAE" w:rsidP="007336B9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897AAE" w:rsidRPr="00E25F67" w:rsidTr="00EC4448">
        <w:trPr>
          <w:trHeight w:val="373"/>
        </w:trPr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AAE" w:rsidRPr="001B24F1" w:rsidRDefault="00897AAE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AE" w:rsidRPr="00FD3E95" w:rsidRDefault="00897AAE" w:rsidP="007336B9">
            <w:pPr>
              <w:pStyle w:val="a6"/>
              <w:ind w:left="0"/>
              <w:rPr>
                <w:sz w:val="24"/>
                <w:szCs w:val="24"/>
              </w:rPr>
            </w:pPr>
            <w:r w:rsidRPr="00FD3E95">
              <w:rPr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D3E95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Формирование познавательных умений и интересов, обучающихся под влиянием межпредметных связей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AE" w:rsidRPr="00FD3E95" w:rsidRDefault="00897AAE" w:rsidP="007336B9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D3E95">
              <w:rPr>
                <w:rFonts w:cs="Times New Roman"/>
                <w:sz w:val="24"/>
                <w:szCs w:val="24"/>
                <w:lang w:val="ru-RU"/>
              </w:rPr>
              <w:t>Михаленок К.А., преподаватель</w:t>
            </w:r>
          </w:p>
        </w:tc>
      </w:tr>
      <w:tr w:rsidR="00EC4448" w:rsidRPr="00E25F67" w:rsidTr="00897AAE">
        <w:trPr>
          <w:trHeight w:val="37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448" w:rsidRPr="00761760" w:rsidRDefault="00EC4448" w:rsidP="00EC4448">
            <w:pPr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. 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Планирование 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графика прохождения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курсов повышения квалификации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преподавателей профессионального компонента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на 2025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448" w:rsidRPr="00761760" w:rsidRDefault="00EC4448" w:rsidP="007336B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EC4448" w:rsidRPr="001B24F1" w:rsidTr="007C6E40"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448" w:rsidRPr="001B24F1" w:rsidRDefault="00EC4448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40E7A" w:rsidRDefault="00EC4448" w:rsidP="007336B9">
            <w:pPr>
              <w:pStyle w:val="a6"/>
              <w:shd w:val="clear" w:color="auto" w:fill="FFFFFF"/>
              <w:spacing w:line="240" w:lineRule="auto"/>
              <w:ind w:left="0"/>
              <w:outlineLvl w:val="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</w:t>
            </w:r>
            <w:r w:rsidRPr="00440E7A">
              <w:rPr>
                <w:rFonts w:eastAsia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  <w:r w:rsidRPr="00440E7A">
              <w:rPr>
                <w:rFonts w:eastAsia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Повышение качества знаний на учебных занятиях профессионального компонента через использование нетрадиционных форм обучения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40E7A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>Мажугова Т.В., преподаватель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9F34CA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Обсуждение плана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 проведения предметной недели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профессионального компонента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40E7A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Об организации прохождения технологической практики в учебной группе     № 18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Дроздовская И.В., заведующая отделением</w:t>
            </w:r>
          </w:p>
        </w:tc>
      </w:tr>
      <w:tr w:rsidR="00EC4448" w:rsidRPr="00E25F67" w:rsidTr="007C6E40"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Патриотическое воспитание в профессиональном образовании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cs="Times New Roman"/>
                <w:sz w:val="24"/>
                <w:szCs w:val="24"/>
                <w:lang w:val="ru-RU"/>
              </w:rPr>
              <w:t>Трифаненко С.И., преподаватель</w:t>
            </w:r>
          </w:p>
        </w:tc>
      </w:tr>
      <w:tr w:rsidR="00EC4448" w:rsidRPr="00BC5A33" w:rsidTr="007C6E40"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448" w:rsidRPr="001B24F1" w:rsidRDefault="00EC4448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BC4C70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Об экзаменационных материалах по учебным предметам в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учебной группе №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18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E25F67" w:rsidTr="007C6E40">
        <w:trPr>
          <w:trHeight w:val="817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Активные методы обучения на учебных занятиях учебных предметов профессионального компонента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cs="Times New Roman"/>
                <w:sz w:val="24"/>
                <w:szCs w:val="24"/>
                <w:lang w:val="ru-RU"/>
              </w:rPr>
              <w:t>Семенова Л.И., преподаватель</w:t>
            </w:r>
          </w:p>
        </w:tc>
      </w:tr>
      <w:tr w:rsidR="00EC4448" w:rsidRPr="00E25F67" w:rsidTr="00ED72E7">
        <w:trPr>
          <w:trHeight w:val="570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F0177D">
              <w:rPr>
                <w:rFonts w:cs="Times New Roman"/>
                <w:sz w:val="24"/>
                <w:szCs w:val="24"/>
                <w:lang w:val="ru-RU"/>
              </w:rPr>
              <w:t>. Современные педагогические технологии в обучении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0177D">
              <w:rPr>
                <w:rFonts w:cs="Times New Roman"/>
                <w:sz w:val="24"/>
                <w:szCs w:val="24"/>
                <w:lang w:val="ru-RU"/>
              </w:rPr>
              <w:t>Кулешов В.В., преподаватель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4. Консультация педагога-психолога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О.А., педагог-психолог</w:t>
            </w:r>
          </w:p>
        </w:tc>
      </w:tr>
      <w:tr w:rsidR="00EC4448" w:rsidRPr="00BC5A33" w:rsidTr="007C6E40"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48" w:rsidRPr="001B24F1" w:rsidRDefault="00EC4448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0177D">
              <w:rPr>
                <w:rFonts w:cs="Times New Roman"/>
                <w:sz w:val="24"/>
                <w:szCs w:val="24"/>
                <w:lang w:val="ru-RU"/>
              </w:rPr>
              <w:t>1.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>Об организации прохождения технологическо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й практики в учебной группе 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 xml:space="preserve">№ 22 </w:t>
            </w:r>
            <w:r w:rsidRPr="00F0177D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специальности «</w:t>
            </w:r>
            <w:r w:rsidRPr="00F0177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Техническое обслуживание и ремонт сельскохозяйственной техники (педагогическая деятельность)</w:t>
            </w:r>
            <w:r w:rsidRPr="00F0177D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0177D">
              <w:rPr>
                <w:rFonts w:cs="Times New Roman"/>
                <w:sz w:val="24"/>
                <w:szCs w:val="24"/>
                <w:lang w:val="ru-RU"/>
              </w:rPr>
              <w:t>Дедион</w:t>
            </w:r>
            <w:proofErr w:type="spellEnd"/>
            <w:r w:rsidRPr="00F0177D">
              <w:rPr>
                <w:rFonts w:cs="Times New Roman"/>
                <w:sz w:val="24"/>
                <w:szCs w:val="24"/>
                <w:lang w:val="ru-RU"/>
              </w:rPr>
              <w:t xml:space="preserve"> А.Н., заведующий отделением</w:t>
            </w:r>
          </w:p>
        </w:tc>
      </w:tr>
      <w:tr w:rsidR="00EC4448" w:rsidRPr="00BC5A33" w:rsidTr="007C6E40">
        <w:trPr>
          <w:trHeight w:val="845"/>
        </w:trPr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pStyle w:val="a6"/>
              <w:tabs>
                <w:tab w:val="left" w:pos="-60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F0177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F0177D">
              <w:rPr>
                <w:sz w:val="24"/>
                <w:szCs w:val="24"/>
              </w:rPr>
              <w:t xml:space="preserve">Об организации прохождения преддипломной практики в </w:t>
            </w:r>
            <w:r>
              <w:rPr>
                <w:sz w:val="24"/>
                <w:szCs w:val="24"/>
              </w:rPr>
              <w:t xml:space="preserve">учебной </w:t>
            </w:r>
            <w:r w:rsidRPr="00F0177D">
              <w:rPr>
                <w:sz w:val="24"/>
                <w:szCs w:val="24"/>
              </w:rPr>
              <w:t>группе № 18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0177D">
              <w:rPr>
                <w:rFonts w:cs="Times New Roman"/>
                <w:sz w:val="24"/>
                <w:szCs w:val="24"/>
                <w:lang w:val="ru-RU"/>
              </w:rPr>
              <w:t>Дроздовкая</w:t>
            </w:r>
            <w:proofErr w:type="spellEnd"/>
            <w:r w:rsidRPr="00F0177D">
              <w:rPr>
                <w:rFonts w:cs="Times New Roman"/>
                <w:sz w:val="24"/>
                <w:szCs w:val="24"/>
                <w:lang w:val="ru-RU"/>
              </w:rPr>
              <w:t xml:space="preserve"> И.В., заведующая отделением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3. 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 xml:space="preserve">О выпускном квалификационном экзамене по специальности «Техническое обеспечение сельскохозяйственных работ» 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0177D">
              <w:rPr>
                <w:rFonts w:cs="Times New Roman"/>
                <w:sz w:val="24"/>
                <w:szCs w:val="24"/>
                <w:lang w:val="ru-RU"/>
              </w:rPr>
              <w:t>Дедион</w:t>
            </w:r>
            <w:proofErr w:type="spellEnd"/>
            <w:r w:rsidRPr="00F0177D">
              <w:rPr>
                <w:rFonts w:cs="Times New Roman"/>
                <w:sz w:val="24"/>
                <w:szCs w:val="24"/>
                <w:lang w:val="ru-RU"/>
              </w:rPr>
              <w:t xml:space="preserve"> А.Н., заведующий отделением</w:t>
            </w:r>
          </w:p>
        </w:tc>
      </w:tr>
      <w:tr w:rsidR="00EC4448" w:rsidRPr="00BC5A33" w:rsidTr="007C6E40"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tabs>
                <w:tab w:val="left" w:pos="567"/>
                <w:tab w:val="left" w:pos="7709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4. 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 xml:space="preserve">Об экзаменационных материалах по учебным предметам в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учебных 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 xml:space="preserve">группах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№№ 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>2, 5, 6, 10, 11, 13, 14, 18, 22, 23, 24</w:t>
            </w:r>
          </w:p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>5.</w:t>
            </w:r>
            <w:r w:rsidRPr="00F0177D">
              <w:rPr>
                <w:rFonts w:eastAsia="Calibri" w:cs="Times New Roman"/>
                <w:sz w:val="24"/>
                <w:szCs w:val="24"/>
              </w:rPr>
              <w:t> 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 xml:space="preserve">О проведении государственного экзамена в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учебной </w:t>
            </w:r>
            <w:r w:rsidRPr="00F0177D">
              <w:rPr>
                <w:rFonts w:eastAsia="Calibri" w:cs="Times New Roman"/>
                <w:sz w:val="24"/>
                <w:szCs w:val="24"/>
                <w:lang w:val="ru-RU"/>
              </w:rPr>
              <w:t>группе № 18 по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F0177D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7C6E40">
        <w:trPr>
          <w:trHeight w:val="545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448" w:rsidRPr="001B24F1" w:rsidRDefault="00EC4448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vertAlign w:val="subscript"/>
                <w:lang w:val="ru-RU"/>
              </w:rPr>
            </w:pP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1. О результатах прохождения 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технологической практики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в  учебной группе № 18 по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vertAlign w:val="subscript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vertAlign w:val="subscript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2. 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О результатах работы по самообразованию педагогов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vertAlign w:val="subscript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E25F67" w:rsidTr="007C6E40">
        <w:trPr>
          <w:trHeight w:val="511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Times New Roman" w:cs="Times New Roman"/>
                <w:sz w:val="24"/>
                <w:szCs w:val="24"/>
                <w:lang w:val="ru-RU" w:eastAsia="ru-RU"/>
              </w:rPr>
              <w:t>3.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 </w:t>
            </w:r>
            <w:r w:rsidRPr="004524C5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Обзор педагогической, методической, учебной литературы и нормативной документации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Астапова Е.Н., библиотекарь</w:t>
            </w:r>
          </w:p>
        </w:tc>
      </w:tr>
      <w:tr w:rsidR="00EC4448" w:rsidRPr="00BC5A33" w:rsidTr="007C6E40">
        <w:trPr>
          <w:trHeight w:val="511"/>
        </w:trPr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7336B9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.Анализ р</w:t>
            </w:r>
            <w:r w:rsidRPr="001B24F1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аботы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членов цикловой комиссии по профориентационной работе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7336B9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7C6E40">
        <w:trPr>
          <w:trHeight w:val="589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448" w:rsidRPr="001B24F1" w:rsidRDefault="00EC4448" w:rsidP="001B24F1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О результатах прохождения преддипломной практики в группе</w:t>
            </w:r>
            <w:r w:rsidRPr="004524C5">
              <w:rPr>
                <w:rFonts w:cs="Times New Roman"/>
                <w:sz w:val="24"/>
                <w:szCs w:val="24"/>
              </w:rPr>
              <w:t>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18  специальности «Лесное хозяйство»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7336B9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E25F67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7336B9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2. </w:t>
            </w:r>
            <w:r w:rsidRPr="002B5F4A">
              <w:rPr>
                <w:rFonts w:eastAsia="Calibri" w:cs="Times New Roman"/>
                <w:sz w:val="24"/>
                <w:szCs w:val="24"/>
                <w:lang w:val="ru-RU"/>
              </w:rPr>
              <w:t>Рассмотрение учебных программ по учебным предметам, практике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Default="00EC4448" w:rsidP="007336B9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ЦК, </w:t>
            </w:r>
          </w:p>
          <w:p w:rsidR="00EC4448" w:rsidRDefault="00EC4448" w:rsidP="007336B9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Т.В.,</w:t>
            </w:r>
          </w:p>
          <w:p w:rsidR="00EC4448" w:rsidRPr="00440E7A" w:rsidRDefault="00EC4448" w:rsidP="007336B9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методист</w:t>
            </w:r>
          </w:p>
        </w:tc>
      </w:tr>
      <w:tr w:rsidR="00EC4448" w:rsidRPr="00BC5A33" w:rsidTr="002B5F4A">
        <w:tc>
          <w:tcPr>
            <w:tcW w:w="8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3. Анализ проведенных открытых учебных занятий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взаимопосещений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2B5F4A">
        <w:tc>
          <w:tcPr>
            <w:tcW w:w="86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7336B9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.Творческие отчеты преподавателей о работе за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2024/2025</w:t>
            </w: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7336B9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194954">
        <w:tc>
          <w:tcPr>
            <w:tcW w:w="8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448" w:rsidRPr="00194954" w:rsidRDefault="00EC4448" w:rsidP="00194954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94954">
              <w:rPr>
                <w:rFonts w:eastAsia="Calibri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Изучение инструктивно-методического письма Министерства образования Республики Беларусь «К 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началу 202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/202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6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 xml:space="preserve">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EC4448">
        <w:tc>
          <w:tcPr>
            <w:tcW w:w="8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.Рассмотрение Перечня действующих примерных учебных планов по специальностям, утвержденных Министерством образования Республики Беларусь, для учреждений образования, реализующих образовательные программы среднего специального образования, для учебных групп набора 202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/202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6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EC4448"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3. 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Рассмотрение Перечня действующих примерных учебных программ по специальностям, утвержденных Министерством образования Республики Беларусь, для учреждений образования, реализующих образовательные программы среднего специального образования, для учебных групп набора 20</w:t>
            </w:r>
            <w:r>
              <w:rPr>
                <w:rFonts w:cs="Times New Roman"/>
                <w:sz w:val="24"/>
                <w:szCs w:val="24"/>
                <w:lang w:val="ru-RU"/>
              </w:rPr>
              <w:t>25/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20</w:t>
            </w:r>
            <w:r>
              <w:rPr>
                <w:rFonts w:cs="Times New Roman"/>
                <w:sz w:val="24"/>
                <w:szCs w:val="24"/>
                <w:lang w:val="ru-RU"/>
              </w:rPr>
              <w:t>26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2B5F4A"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4524C5" w:rsidRDefault="00EC4448" w:rsidP="007336B9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4. 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Рассмотрение календарно-тематических планов по учебным предметам, практике на 1 полугодие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(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семестр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)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>/202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6</w:t>
            </w:r>
            <w:r w:rsidRPr="004524C5">
              <w:rPr>
                <w:rFonts w:eastAsia="Calibri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  <w:tr w:rsidR="00EC4448" w:rsidRPr="00BC5A33" w:rsidTr="007C6E40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48" w:rsidRPr="001B24F1" w:rsidRDefault="00EC4448" w:rsidP="001B24F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Default="00EC4448" w:rsidP="007336B9">
            <w:pPr>
              <w:tabs>
                <w:tab w:val="left" w:pos="426"/>
                <w:tab w:val="left" w:pos="3475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Отчет о работе цикловой комиссии за 202</w:t>
            </w:r>
            <w:r w:rsidR="00CC2EAB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>/202</w:t>
            </w:r>
            <w:r w:rsidR="00CC2EAB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4524C5">
              <w:rPr>
                <w:rFonts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48" w:rsidRPr="001B24F1" w:rsidRDefault="00EC4448" w:rsidP="001B24F1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Кулешова С.В., председатель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  <w:r w:rsidRPr="00440E7A">
              <w:rPr>
                <w:rFonts w:eastAsia="Calibri" w:cs="Times New Roman"/>
                <w:sz w:val="24"/>
                <w:szCs w:val="24"/>
                <w:lang w:val="ru-RU"/>
              </w:rPr>
              <w:t xml:space="preserve">, члены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ЦК</w:t>
            </w:r>
          </w:p>
        </w:tc>
      </w:tr>
    </w:tbl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Cs w:val="28"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Cs w:val="28"/>
          <w:lang w:val="ru-RU"/>
        </w:rPr>
      </w:pPr>
      <w:r w:rsidRPr="001B24F1">
        <w:rPr>
          <w:rFonts w:eastAsia="Calibri" w:cs="Times New Roman"/>
          <w:b/>
          <w:szCs w:val="28"/>
          <w:lang w:val="ru-RU"/>
        </w:rPr>
        <w:br w:type="page"/>
      </w:r>
    </w:p>
    <w:p w:rsidR="006E0BA3" w:rsidRDefault="002A7E3C" w:rsidP="006E0BA3">
      <w:pPr>
        <w:tabs>
          <w:tab w:val="left" w:pos="567"/>
          <w:tab w:val="left" w:pos="1778"/>
          <w:tab w:val="center" w:pos="4960"/>
        </w:tabs>
        <w:spacing w:line="276" w:lineRule="auto"/>
        <w:ind w:left="0" w:firstLine="709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szCs w:val="28"/>
          <w:lang w:val="ru-RU"/>
        </w:rPr>
        <w:lastRenderedPageBreak/>
        <w:t>3.3</w:t>
      </w:r>
      <w:r w:rsidR="006E0BA3">
        <w:rPr>
          <w:rFonts w:eastAsia="Times New Roman" w:cs="Times New Roman"/>
          <w:b/>
          <w:szCs w:val="28"/>
          <w:lang w:val="ru-RU"/>
        </w:rPr>
        <w:t xml:space="preserve">. План работы </w:t>
      </w:r>
      <w:r w:rsidRPr="001B24F1">
        <w:rPr>
          <w:rFonts w:eastAsia="Times New Roman" w:cs="Times New Roman"/>
          <w:b/>
          <w:szCs w:val="28"/>
          <w:lang w:val="ru-RU"/>
        </w:rPr>
        <w:t xml:space="preserve">цикловой комиссии  </w:t>
      </w:r>
    </w:p>
    <w:p w:rsidR="002A7E3C" w:rsidRPr="001B24F1" w:rsidRDefault="002A7E3C" w:rsidP="006E0BA3">
      <w:pPr>
        <w:tabs>
          <w:tab w:val="left" w:pos="567"/>
          <w:tab w:val="left" w:pos="1778"/>
          <w:tab w:val="center" w:pos="4960"/>
        </w:tabs>
        <w:spacing w:line="276" w:lineRule="auto"/>
        <w:ind w:left="0" w:firstLine="709"/>
        <w:jc w:val="center"/>
        <w:rPr>
          <w:rFonts w:eastAsia="Times New Roman" w:cs="Times New Roman"/>
          <w:b/>
          <w:szCs w:val="28"/>
          <w:lang w:val="ru-RU"/>
        </w:rPr>
      </w:pPr>
      <w:r w:rsidRPr="001B24F1">
        <w:rPr>
          <w:rFonts w:eastAsia="Times New Roman" w:cs="Times New Roman"/>
          <w:b/>
          <w:szCs w:val="28"/>
          <w:lang w:val="ru-RU"/>
        </w:rPr>
        <w:t>мастеров производственного обучения</w:t>
      </w:r>
    </w:p>
    <w:p w:rsidR="002A7E3C" w:rsidRPr="00E67A65" w:rsidRDefault="002A7E3C" w:rsidP="002A7E3C">
      <w:pPr>
        <w:tabs>
          <w:tab w:val="left" w:pos="567"/>
        </w:tabs>
        <w:ind w:left="0"/>
        <w:contextualSpacing/>
        <w:jc w:val="both"/>
        <w:rPr>
          <w:rFonts w:eastAsia="Times New Roman" w:cs="Times New Roman"/>
          <w:b/>
          <w:sz w:val="26"/>
          <w:szCs w:val="26"/>
          <w:lang w:val="ru-RU"/>
        </w:rPr>
      </w:pPr>
      <w:r w:rsidRPr="00E67A65">
        <w:rPr>
          <w:rFonts w:eastAsia="Times New Roman" w:cs="Times New Roman"/>
          <w:b/>
          <w:sz w:val="26"/>
          <w:szCs w:val="26"/>
          <w:lang w:val="ru-RU"/>
        </w:rPr>
        <w:t>Председатель: Гурецкая Наталья Ивановна</w:t>
      </w:r>
    </w:p>
    <w:p w:rsidR="00635556" w:rsidRDefault="002A7E3C" w:rsidP="002A7E3C">
      <w:pPr>
        <w:ind w:left="0" w:right="-143"/>
        <w:jc w:val="both"/>
        <w:rPr>
          <w:rFonts w:eastAsia="Times New Roman" w:cs="Times New Roman"/>
          <w:szCs w:val="28"/>
          <w:lang w:val="ru-RU" w:eastAsia="ru-RU"/>
        </w:rPr>
      </w:pPr>
      <w:r w:rsidRPr="00E67A65">
        <w:rPr>
          <w:rFonts w:eastAsia="Times New Roman" w:cs="Times New Roman"/>
          <w:b/>
          <w:sz w:val="26"/>
          <w:szCs w:val="26"/>
          <w:lang w:val="ru-RU" w:eastAsia="ru-RU"/>
        </w:rPr>
        <w:t xml:space="preserve">Состав </w:t>
      </w:r>
      <w:r w:rsidR="00E67A65" w:rsidRPr="00E67A65">
        <w:rPr>
          <w:rFonts w:eastAsia="Times New Roman" w:cs="Times New Roman"/>
          <w:b/>
          <w:sz w:val="26"/>
          <w:szCs w:val="26"/>
          <w:lang w:val="ru-RU" w:eastAsia="ru-RU"/>
        </w:rPr>
        <w:t xml:space="preserve">цикловой </w:t>
      </w:r>
      <w:r w:rsidRPr="00E67A65">
        <w:rPr>
          <w:rFonts w:eastAsia="Times New Roman" w:cs="Times New Roman"/>
          <w:b/>
          <w:sz w:val="26"/>
          <w:szCs w:val="26"/>
          <w:lang w:val="ru-RU" w:eastAsia="ru-RU"/>
        </w:rPr>
        <w:t>комиссии:</w:t>
      </w:r>
      <w:r w:rsidRPr="00E67A65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E67A65">
        <w:rPr>
          <w:rFonts w:eastAsia="Times New Roman" w:cs="Times New Roman"/>
          <w:sz w:val="26"/>
          <w:szCs w:val="26"/>
          <w:lang w:val="ru-RU" w:eastAsia="ru-RU"/>
        </w:rPr>
        <w:t xml:space="preserve">Барашко В.П., </w:t>
      </w:r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Бураков В.В., </w:t>
      </w:r>
      <w:proofErr w:type="spellStart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>Белькович</w:t>
      </w:r>
      <w:proofErr w:type="spellEnd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К.А., </w:t>
      </w:r>
      <w:proofErr w:type="spellStart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>Глушаков</w:t>
      </w:r>
      <w:proofErr w:type="spellEnd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Н.В.,  Зайцев В.В., Заблоцкий С.А., </w:t>
      </w:r>
      <w:proofErr w:type="spellStart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>Зеновко</w:t>
      </w:r>
      <w:proofErr w:type="spellEnd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М.В., Игнатенко В.А., </w:t>
      </w:r>
      <w:proofErr w:type="spellStart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>Котович</w:t>
      </w:r>
      <w:proofErr w:type="spellEnd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 Т.С., Кондратьева А.С., </w:t>
      </w:r>
      <w:proofErr w:type="spellStart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>Кучинский</w:t>
      </w:r>
      <w:proofErr w:type="spellEnd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 Р.О., </w:t>
      </w:r>
      <w:proofErr w:type="spellStart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>Куксова</w:t>
      </w:r>
      <w:proofErr w:type="spellEnd"/>
      <w:r w:rsidR="001F020C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В.А., Кравченко С.О., Куцепалов В.А., Красовский В.А., </w:t>
      </w:r>
      <w:proofErr w:type="spellStart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>Лустенкова</w:t>
      </w:r>
      <w:proofErr w:type="spellEnd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В.А., </w:t>
      </w:r>
      <w:proofErr w:type="spellStart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>Мунзиков</w:t>
      </w:r>
      <w:proofErr w:type="spellEnd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А.П., </w:t>
      </w:r>
      <w:proofErr w:type="spellStart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>Мазюк</w:t>
      </w:r>
      <w:proofErr w:type="spellEnd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М.В., Низовцов А. Н., Степанов А.Л.</w:t>
      </w:r>
      <w:proofErr w:type="gramEnd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>Сниткова</w:t>
      </w:r>
      <w:proofErr w:type="spellEnd"/>
      <w:r w:rsidR="00C22326" w:rsidRPr="00E67A65">
        <w:rPr>
          <w:rFonts w:eastAsia="Times New Roman" w:cs="Times New Roman"/>
          <w:sz w:val="26"/>
          <w:szCs w:val="26"/>
          <w:lang w:val="ru-RU" w:eastAsia="ru-RU"/>
        </w:rPr>
        <w:t xml:space="preserve"> Н.С., Сокур Ю</w:t>
      </w:r>
      <w:r w:rsidR="00C22326" w:rsidRPr="001B24F1">
        <w:rPr>
          <w:rFonts w:eastAsia="Times New Roman" w:cs="Times New Roman"/>
          <w:szCs w:val="28"/>
          <w:lang w:val="ru-RU" w:eastAsia="ru-RU"/>
        </w:rPr>
        <w:t>.В.,</w:t>
      </w:r>
      <w:r w:rsidR="00C22326" w:rsidRPr="00C22326">
        <w:rPr>
          <w:rFonts w:eastAsia="Times New Roman" w:cs="Times New Roman"/>
          <w:szCs w:val="28"/>
          <w:lang w:val="ru-RU" w:eastAsia="ru-RU"/>
        </w:rPr>
        <w:t xml:space="preserve"> </w:t>
      </w:r>
      <w:r w:rsidR="00C22326" w:rsidRPr="001B24F1">
        <w:rPr>
          <w:rFonts w:eastAsia="Times New Roman" w:cs="Times New Roman"/>
          <w:szCs w:val="28"/>
          <w:lang w:val="ru-RU" w:eastAsia="ru-RU"/>
        </w:rPr>
        <w:t>Парфенов Н.С.,</w:t>
      </w:r>
      <w:r w:rsidR="00C22326" w:rsidRPr="00C22326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C22326" w:rsidRPr="001B24F1">
        <w:rPr>
          <w:rFonts w:eastAsia="Times New Roman" w:cs="Times New Roman"/>
          <w:szCs w:val="28"/>
          <w:lang w:val="ru-RU" w:eastAsia="ru-RU"/>
        </w:rPr>
        <w:t>Ржеутский</w:t>
      </w:r>
      <w:proofErr w:type="spellEnd"/>
      <w:r w:rsidR="00C22326" w:rsidRPr="001B24F1">
        <w:rPr>
          <w:rFonts w:eastAsia="Times New Roman" w:cs="Times New Roman"/>
          <w:szCs w:val="28"/>
          <w:lang w:val="ru-RU" w:eastAsia="ru-RU"/>
        </w:rPr>
        <w:t xml:space="preserve"> Д.А.,</w:t>
      </w:r>
      <w:r w:rsidR="00C22326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C22326">
        <w:rPr>
          <w:rFonts w:eastAsia="Times New Roman" w:cs="Times New Roman"/>
          <w:szCs w:val="28"/>
          <w:lang w:val="ru-RU" w:eastAsia="ru-RU"/>
        </w:rPr>
        <w:t>Хамицевич</w:t>
      </w:r>
      <w:proofErr w:type="spellEnd"/>
      <w:r w:rsidR="00C22326">
        <w:rPr>
          <w:rFonts w:eastAsia="Times New Roman" w:cs="Times New Roman"/>
          <w:szCs w:val="28"/>
          <w:lang w:val="ru-RU" w:eastAsia="ru-RU"/>
        </w:rPr>
        <w:t xml:space="preserve"> Е.А., Шагов С.К., </w:t>
      </w:r>
      <w:proofErr w:type="spellStart"/>
      <w:r w:rsidR="00C22326">
        <w:rPr>
          <w:rFonts w:eastAsia="Times New Roman" w:cs="Times New Roman"/>
          <w:szCs w:val="28"/>
          <w:lang w:val="ru-RU" w:eastAsia="ru-RU"/>
        </w:rPr>
        <w:t>Шитев</w:t>
      </w:r>
      <w:proofErr w:type="spellEnd"/>
      <w:r w:rsidR="00C22326">
        <w:rPr>
          <w:rFonts w:eastAsia="Times New Roman" w:cs="Times New Roman"/>
          <w:szCs w:val="28"/>
          <w:lang w:val="ru-RU" w:eastAsia="ru-RU"/>
        </w:rPr>
        <w:t xml:space="preserve"> А.А.</w:t>
      </w:r>
    </w:p>
    <w:p w:rsidR="00635556" w:rsidRDefault="00635556" w:rsidP="002A7E3C">
      <w:pPr>
        <w:ind w:left="0" w:right="-143"/>
        <w:jc w:val="both"/>
        <w:rPr>
          <w:rFonts w:eastAsia="Times New Roman" w:cs="Times New Roman"/>
          <w:szCs w:val="28"/>
          <w:lang w:val="ru-RU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2"/>
        <w:gridCol w:w="5398"/>
        <w:gridCol w:w="2737"/>
      </w:tblGrid>
      <w:tr w:rsidR="002A7E3C" w:rsidRPr="00B6159B" w:rsidTr="00B6159B">
        <w:tc>
          <w:tcPr>
            <w:tcW w:w="931" w:type="pct"/>
          </w:tcPr>
          <w:p w:rsidR="002A7E3C" w:rsidRPr="00B6159B" w:rsidRDefault="002A7E3C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Месяц проведения</w:t>
            </w:r>
          </w:p>
        </w:tc>
        <w:tc>
          <w:tcPr>
            <w:tcW w:w="2700" w:type="pct"/>
          </w:tcPr>
          <w:p w:rsidR="002A7E3C" w:rsidRPr="00B6159B" w:rsidRDefault="002A7E3C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Повестка заседания</w:t>
            </w:r>
          </w:p>
        </w:tc>
        <w:tc>
          <w:tcPr>
            <w:tcW w:w="1369" w:type="pct"/>
          </w:tcPr>
          <w:p w:rsidR="002A7E3C" w:rsidRPr="00B6159B" w:rsidRDefault="002A7E3C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Ответственные (Фамилия, инициалы, должность)</w:t>
            </w:r>
          </w:p>
        </w:tc>
      </w:tr>
      <w:tr w:rsidR="00D36E6E" w:rsidRPr="00B6159B" w:rsidTr="00B6159B">
        <w:tc>
          <w:tcPr>
            <w:tcW w:w="931" w:type="pct"/>
            <w:vMerge w:val="restart"/>
          </w:tcPr>
          <w:p w:rsidR="00D36E6E" w:rsidRPr="00B6159B" w:rsidRDefault="00D36E6E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00" w:type="pct"/>
          </w:tcPr>
          <w:p w:rsidR="00D36E6E" w:rsidRPr="00B6159B" w:rsidRDefault="00D36E6E" w:rsidP="00D36E6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1. </w:t>
            </w:r>
            <w:r w:rsidRPr="00B6159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плана работы цикловой комиссии</w:t>
            </w:r>
            <w:r w:rsidR="00C33D13" w:rsidRPr="00B6159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(далее – ЦК)</w:t>
            </w:r>
            <w:r w:rsidRPr="00B6159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2024/2025 учебный год</w:t>
            </w:r>
          </w:p>
        </w:tc>
        <w:tc>
          <w:tcPr>
            <w:tcW w:w="1369" w:type="pct"/>
          </w:tcPr>
          <w:p w:rsidR="00C33D13" w:rsidRPr="00B6159B" w:rsidRDefault="00C33D13" w:rsidP="00C33D13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Гурецкая Н.И. председатель ЦК,</w:t>
            </w:r>
          </w:p>
          <w:p w:rsidR="00D36E6E" w:rsidRPr="00B6159B" w:rsidRDefault="00C33D13" w:rsidP="00C33D13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D36E6E" w:rsidRPr="00B6159B" w:rsidTr="00B6159B">
        <w:tc>
          <w:tcPr>
            <w:tcW w:w="931" w:type="pct"/>
            <w:vMerge/>
          </w:tcPr>
          <w:p w:rsidR="00D36E6E" w:rsidRPr="00B6159B" w:rsidRDefault="00D36E6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D36E6E" w:rsidRPr="00B6159B" w:rsidRDefault="00F7264B" w:rsidP="007336B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6159B">
              <w:rPr>
                <w:rFonts w:cs="Times New Roman"/>
                <w:sz w:val="24"/>
                <w:szCs w:val="24"/>
                <w:lang w:val="ru-RU"/>
              </w:rPr>
              <w:t xml:space="preserve">2. Обсуждение планов работы учебных кабинетов, </w:t>
            </w:r>
            <w:r w:rsidR="00F43887" w:rsidRPr="00B6159B">
              <w:rPr>
                <w:rFonts w:cs="Times New Roman"/>
                <w:sz w:val="24"/>
                <w:szCs w:val="24"/>
                <w:lang w:val="ru-RU"/>
              </w:rPr>
              <w:t>лабораторий, мастерских на 2024/2025 учебный год</w:t>
            </w:r>
          </w:p>
        </w:tc>
        <w:tc>
          <w:tcPr>
            <w:tcW w:w="1369" w:type="pct"/>
          </w:tcPr>
          <w:p w:rsidR="00F43887" w:rsidRPr="00B6159B" w:rsidRDefault="00F43887" w:rsidP="00F43887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Гурецкая Н.И. председатель ЦК,</w:t>
            </w:r>
          </w:p>
          <w:p w:rsidR="00D36E6E" w:rsidRPr="00B6159B" w:rsidRDefault="00F43887" w:rsidP="00F43887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 xml:space="preserve">члены </w:t>
            </w:r>
            <w:r w:rsidR="005A0E09" w:rsidRPr="00B6159B">
              <w:rPr>
                <w:rFonts w:eastAsia="Calibri" w:cs="Times New Roman"/>
                <w:sz w:val="24"/>
                <w:szCs w:val="24"/>
                <w:lang w:val="ru-RU"/>
              </w:rPr>
              <w:t>комиссии</w:t>
            </w:r>
          </w:p>
        </w:tc>
      </w:tr>
      <w:tr w:rsidR="007D7441" w:rsidRPr="00BC5A33" w:rsidTr="00B6159B">
        <w:tc>
          <w:tcPr>
            <w:tcW w:w="931" w:type="pct"/>
            <w:vMerge/>
          </w:tcPr>
          <w:p w:rsidR="007D7441" w:rsidRPr="00B6159B" w:rsidRDefault="007D7441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7D7441" w:rsidRPr="00B6159B" w:rsidRDefault="00782761" w:rsidP="00D970F6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sz w:val="24"/>
                <w:szCs w:val="24"/>
                <w:lang w:val="ru-RU"/>
              </w:rPr>
              <w:t>3</w:t>
            </w:r>
            <w:r w:rsidR="007D7441" w:rsidRPr="00B6159B">
              <w:rPr>
                <w:sz w:val="24"/>
                <w:szCs w:val="24"/>
                <w:lang w:val="ru-RU"/>
              </w:rPr>
              <w:t>. Рассмотрение и обсуждение перечней проверочной работы и выпускной квалификационной работы в учебной группе №1</w:t>
            </w:r>
          </w:p>
        </w:tc>
        <w:tc>
          <w:tcPr>
            <w:tcW w:w="1369" w:type="pct"/>
          </w:tcPr>
          <w:p w:rsidR="007D7441" w:rsidRPr="00B6159B" w:rsidRDefault="007D7441" w:rsidP="005A0E09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Гурецкая Н.И. председатель ЦК,</w:t>
            </w:r>
          </w:p>
          <w:p w:rsidR="007D7441" w:rsidRPr="00B6159B" w:rsidRDefault="007D7441" w:rsidP="005A0E09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члены ЦК,</w:t>
            </w:r>
          </w:p>
          <w:p w:rsidR="007D7441" w:rsidRPr="00B6159B" w:rsidRDefault="007D7441" w:rsidP="005A0E0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7D7441" w:rsidRPr="00B6159B" w:rsidTr="00B6159B">
        <w:tc>
          <w:tcPr>
            <w:tcW w:w="931" w:type="pct"/>
            <w:vMerge/>
          </w:tcPr>
          <w:p w:rsidR="007D7441" w:rsidRPr="00B6159B" w:rsidRDefault="007D7441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7D7441" w:rsidRPr="00B6159B" w:rsidRDefault="00782761" w:rsidP="005A0E09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7D7441" w:rsidRPr="00B6159B">
              <w:rPr>
                <w:rFonts w:cs="Times New Roman"/>
                <w:sz w:val="24"/>
                <w:szCs w:val="24"/>
                <w:lang w:val="ru-RU"/>
              </w:rPr>
              <w:t>. </w:t>
            </w:r>
            <w:r w:rsidR="007D7441" w:rsidRPr="00B6159B">
              <w:rPr>
                <w:rFonts w:cs="Times New Roman"/>
                <w:iCs/>
                <w:sz w:val="24"/>
                <w:szCs w:val="24"/>
                <w:lang w:val="ru-RU"/>
              </w:rPr>
              <w:t>Обучающее занятие по ведению и заполнению журнала производственного обучения</w:t>
            </w:r>
          </w:p>
        </w:tc>
        <w:tc>
          <w:tcPr>
            <w:tcW w:w="1369" w:type="pct"/>
          </w:tcPr>
          <w:p w:rsidR="007D7441" w:rsidRPr="00B6159B" w:rsidRDefault="007D7441" w:rsidP="005A0E09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Гурецкая Н.И. председатель ЦК,</w:t>
            </w:r>
          </w:p>
          <w:p w:rsidR="007D7441" w:rsidRPr="00B6159B" w:rsidRDefault="007D7441" w:rsidP="005A0E09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7D7441" w:rsidRPr="00B6159B" w:rsidTr="00B6159B">
        <w:tc>
          <w:tcPr>
            <w:tcW w:w="931" w:type="pct"/>
            <w:vMerge w:val="restart"/>
          </w:tcPr>
          <w:p w:rsidR="007D7441" w:rsidRPr="00B6159B" w:rsidRDefault="007D7441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700" w:type="pct"/>
          </w:tcPr>
          <w:p w:rsidR="007D7441" w:rsidRPr="00B6159B" w:rsidRDefault="007D7441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1. Рассмотрение, обсуждение  и утверждение </w:t>
            </w:r>
          </w:p>
          <w:p w:rsidR="007D7441" w:rsidRPr="00B6159B" w:rsidRDefault="007D7441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перечней проверочных работ на первое полугодие 2024/2025 учебного года</w:t>
            </w:r>
          </w:p>
        </w:tc>
        <w:tc>
          <w:tcPr>
            <w:tcW w:w="1369" w:type="pct"/>
          </w:tcPr>
          <w:p w:rsidR="007D7441" w:rsidRPr="00B6159B" w:rsidRDefault="007D7441" w:rsidP="0048598E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Гурецкая Н.И. председатель ЦК,</w:t>
            </w:r>
          </w:p>
          <w:p w:rsidR="007D7441" w:rsidRPr="00B6159B" w:rsidRDefault="007D7441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7D7441" w:rsidRPr="00B6159B" w:rsidTr="00B6159B">
        <w:tc>
          <w:tcPr>
            <w:tcW w:w="931" w:type="pct"/>
            <w:vMerge/>
          </w:tcPr>
          <w:p w:rsidR="007D7441" w:rsidRPr="00B6159B" w:rsidRDefault="007D7441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7D7441" w:rsidRPr="00B6159B" w:rsidRDefault="007823AB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7D7441" w:rsidRPr="00B6159B">
              <w:rPr>
                <w:rFonts w:eastAsia="Times New Roman"/>
                <w:sz w:val="24"/>
                <w:szCs w:val="24"/>
                <w:lang w:val="ru-RU"/>
              </w:rPr>
              <w:t>. </w:t>
            </w:r>
            <w:r w:rsidR="007D7441" w:rsidRPr="00B6159B">
              <w:rPr>
                <w:sz w:val="24"/>
                <w:szCs w:val="24"/>
                <w:lang w:val="ru-RU"/>
              </w:rPr>
              <w:t>Методика проведения учебных занятий в начальный и основной периоды производственного обучения</w:t>
            </w:r>
          </w:p>
        </w:tc>
        <w:tc>
          <w:tcPr>
            <w:tcW w:w="1369" w:type="pct"/>
          </w:tcPr>
          <w:p w:rsidR="0048598E" w:rsidRPr="00B6159B" w:rsidRDefault="007D7441" w:rsidP="007823AB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Добринец Д.К. заместитель директора </w:t>
            </w:r>
            <w:proofErr w:type="gramStart"/>
            <w:r w:rsidR="007823AB"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7823AB"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23AB"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r w:rsidR="007823AB"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D7441" w:rsidRPr="00B6159B" w:rsidRDefault="007823AB" w:rsidP="007823AB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</w:t>
            </w:r>
          </w:p>
        </w:tc>
      </w:tr>
      <w:tr w:rsidR="007D7441" w:rsidRPr="00B6159B" w:rsidTr="00B6159B">
        <w:tc>
          <w:tcPr>
            <w:tcW w:w="931" w:type="pct"/>
            <w:vMerge/>
          </w:tcPr>
          <w:p w:rsidR="007D7441" w:rsidRPr="00B6159B" w:rsidRDefault="007D7441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7D7441" w:rsidRPr="00B6159B" w:rsidRDefault="007823AB" w:rsidP="005A0E09">
            <w:pPr>
              <w:tabs>
                <w:tab w:val="left" w:pos="0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  <w:r w:rsidR="007D7441" w:rsidRPr="00B6159B">
              <w:rPr>
                <w:rFonts w:eastAsia="Calibri" w:cs="Times New Roman"/>
                <w:sz w:val="24"/>
                <w:szCs w:val="24"/>
                <w:lang w:val="ru-RU"/>
              </w:rPr>
              <w:t>. О новинках учебно-методических пособий для мастеров производственного обучения, методические публикации в предметных научно-методических журналах</w:t>
            </w:r>
          </w:p>
        </w:tc>
        <w:tc>
          <w:tcPr>
            <w:tcW w:w="1369" w:type="pct"/>
          </w:tcPr>
          <w:p w:rsidR="007D7441" w:rsidRPr="00B6159B" w:rsidRDefault="007D7441" w:rsidP="005A0E0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Астапова Е.Н.,</w:t>
            </w:r>
          </w:p>
          <w:p w:rsidR="007D7441" w:rsidRPr="00B6159B" w:rsidRDefault="007D7441" w:rsidP="005A0E09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библиотекарь</w:t>
            </w:r>
          </w:p>
          <w:p w:rsidR="007D7441" w:rsidRPr="00B6159B" w:rsidRDefault="007D7441" w:rsidP="005A0E09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7D7441" w:rsidRPr="00B6159B" w:rsidTr="00B6159B">
        <w:tc>
          <w:tcPr>
            <w:tcW w:w="931" w:type="pct"/>
            <w:vMerge w:val="restart"/>
          </w:tcPr>
          <w:p w:rsidR="007D7441" w:rsidRPr="00B6159B" w:rsidRDefault="007D7441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700" w:type="pct"/>
          </w:tcPr>
          <w:p w:rsidR="007D7441" w:rsidRPr="00B6159B" w:rsidRDefault="007D7441" w:rsidP="007D7441">
            <w:pPr>
              <w:ind w:left="0"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1. Особенности разработки инструкционно-технологической карты</w:t>
            </w:r>
          </w:p>
        </w:tc>
        <w:tc>
          <w:tcPr>
            <w:tcW w:w="1369" w:type="pct"/>
          </w:tcPr>
          <w:p w:rsidR="007D7441" w:rsidRPr="00B6159B" w:rsidRDefault="007D7441" w:rsidP="007D7441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Гурецкая Н.И. председатель ЦК, </w:t>
            </w: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</w:t>
            </w:r>
          </w:p>
          <w:p w:rsidR="007D7441" w:rsidRPr="00B6159B" w:rsidRDefault="007D7441" w:rsidP="007D744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7823AB" w:rsidRPr="00BC5A33" w:rsidTr="00B6159B">
        <w:tc>
          <w:tcPr>
            <w:tcW w:w="931" w:type="pct"/>
            <w:vMerge/>
          </w:tcPr>
          <w:p w:rsidR="007823AB" w:rsidRPr="00B6159B" w:rsidRDefault="007823AB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7823AB" w:rsidRPr="00B6159B" w:rsidRDefault="007823AB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2. Учет и контроль производственного обучения</w:t>
            </w:r>
          </w:p>
        </w:tc>
        <w:tc>
          <w:tcPr>
            <w:tcW w:w="1369" w:type="pct"/>
          </w:tcPr>
          <w:p w:rsidR="007823AB" w:rsidRPr="00B6159B" w:rsidRDefault="007823AB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Куксова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В.А., мастер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8598E" w:rsidRPr="00B6159B" w:rsidTr="00B6159B">
        <w:tc>
          <w:tcPr>
            <w:tcW w:w="931" w:type="pct"/>
            <w:vMerge/>
          </w:tcPr>
          <w:p w:rsidR="0048598E" w:rsidRPr="00B6159B" w:rsidRDefault="0048598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48598E" w:rsidRPr="00B6159B" w:rsidRDefault="0048598E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3. Организация </w:t>
            </w: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учебных занятий</w:t>
            </w:r>
          </w:p>
        </w:tc>
        <w:tc>
          <w:tcPr>
            <w:tcW w:w="1369" w:type="pct"/>
          </w:tcPr>
          <w:p w:rsidR="0048598E" w:rsidRPr="00B6159B" w:rsidRDefault="0048598E" w:rsidP="0048598E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</w:t>
            </w:r>
          </w:p>
          <w:p w:rsidR="0048598E" w:rsidRPr="00B6159B" w:rsidRDefault="0048598E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8598E" w:rsidRPr="00BC5A33" w:rsidTr="00B6159B">
        <w:tc>
          <w:tcPr>
            <w:tcW w:w="931" w:type="pct"/>
            <w:vMerge w:val="restart"/>
          </w:tcPr>
          <w:p w:rsidR="0048598E" w:rsidRPr="00B6159B" w:rsidRDefault="009767D4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700" w:type="pct"/>
          </w:tcPr>
          <w:p w:rsidR="0048598E" w:rsidRPr="00B6159B" w:rsidRDefault="0048598E" w:rsidP="00B6159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sz w:val="24"/>
                <w:szCs w:val="24"/>
                <w:lang w:val="ru-RU"/>
              </w:rPr>
              <w:t>1.Методика выбора методов, форм и сре</w:t>
            </w:r>
            <w:proofErr w:type="gramStart"/>
            <w:r w:rsidRPr="00B6159B">
              <w:rPr>
                <w:sz w:val="24"/>
                <w:szCs w:val="24"/>
                <w:lang w:val="ru-RU"/>
              </w:rPr>
              <w:t xml:space="preserve">дств </w:t>
            </w:r>
            <w:r w:rsidRPr="00B6159B">
              <w:rPr>
                <w:sz w:val="24"/>
                <w:szCs w:val="24"/>
                <w:lang w:val="ru-RU"/>
              </w:rPr>
              <w:lastRenderedPageBreak/>
              <w:t>пр</w:t>
            </w:r>
            <w:proofErr w:type="gramEnd"/>
            <w:r w:rsidRPr="00B6159B">
              <w:rPr>
                <w:sz w:val="24"/>
                <w:szCs w:val="24"/>
                <w:lang w:val="ru-RU"/>
              </w:rPr>
              <w:t>оизводственного обучения</w:t>
            </w:r>
          </w:p>
        </w:tc>
        <w:tc>
          <w:tcPr>
            <w:tcW w:w="1369" w:type="pct"/>
          </w:tcPr>
          <w:p w:rsidR="0048598E" w:rsidRPr="00B6159B" w:rsidRDefault="0048598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Кучинский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Р.О., мастер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8598E" w:rsidRPr="00BC5A33" w:rsidTr="00B6159B">
        <w:tc>
          <w:tcPr>
            <w:tcW w:w="931" w:type="pct"/>
            <w:vMerge/>
          </w:tcPr>
          <w:p w:rsidR="0048598E" w:rsidRPr="00B6159B" w:rsidRDefault="0048598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48598E" w:rsidRPr="00B6159B" w:rsidRDefault="00080A07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48598E" w:rsidRPr="00B6159B">
              <w:rPr>
                <w:sz w:val="24"/>
                <w:szCs w:val="24"/>
                <w:lang w:val="ru-RU"/>
              </w:rPr>
              <w:t>Система контроля знаний, умений, навыков учащихся на проверочной работе</w:t>
            </w:r>
          </w:p>
        </w:tc>
        <w:tc>
          <w:tcPr>
            <w:tcW w:w="1369" w:type="pct"/>
          </w:tcPr>
          <w:p w:rsidR="0048598E" w:rsidRPr="00B6159B" w:rsidRDefault="0048598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Кравченко С.О., мастер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8598E" w:rsidRPr="00B6159B" w:rsidTr="00B6159B">
        <w:tc>
          <w:tcPr>
            <w:tcW w:w="931" w:type="pct"/>
            <w:vMerge/>
          </w:tcPr>
          <w:p w:rsidR="0048598E" w:rsidRPr="00B6159B" w:rsidRDefault="0048598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48598E" w:rsidRPr="00B6159B" w:rsidRDefault="0048598E" w:rsidP="00227537">
            <w:pPr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/>
                <w:sz w:val="24"/>
                <w:szCs w:val="24"/>
                <w:lang w:val="ru-RU"/>
              </w:rPr>
              <w:t>3. </w:t>
            </w:r>
            <w:r w:rsidR="00227537">
              <w:rPr>
                <w:rFonts w:eastAsia="Times New Roman"/>
                <w:sz w:val="24"/>
                <w:szCs w:val="24"/>
                <w:lang w:val="ru-RU"/>
              </w:rPr>
              <w:t>Разработка и совершенствование учебно-методических комплексов производственного обучения</w:t>
            </w:r>
          </w:p>
        </w:tc>
        <w:tc>
          <w:tcPr>
            <w:tcW w:w="1369" w:type="pct"/>
          </w:tcPr>
          <w:p w:rsidR="0048598E" w:rsidRPr="00B6159B" w:rsidRDefault="0048598E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48598E" w:rsidRPr="00BC5A33" w:rsidTr="00B6159B">
        <w:tc>
          <w:tcPr>
            <w:tcW w:w="931" w:type="pct"/>
            <w:vMerge w:val="restart"/>
          </w:tcPr>
          <w:p w:rsidR="0048598E" w:rsidRPr="00B6159B" w:rsidRDefault="00080A07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700" w:type="pct"/>
          </w:tcPr>
          <w:p w:rsidR="0048598E" w:rsidRPr="00B6159B" w:rsidRDefault="00794B82" w:rsidP="00080A07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1. </w:t>
            </w:r>
            <w:r w:rsidR="0048598E" w:rsidRPr="00B6159B">
              <w:rPr>
                <w:sz w:val="24"/>
                <w:szCs w:val="24"/>
                <w:lang w:val="ru-RU"/>
              </w:rPr>
              <w:t>Организация  производственной практики в заключительный период производственного обучения.</w:t>
            </w:r>
          </w:p>
        </w:tc>
        <w:tc>
          <w:tcPr>
            <w:tcW w:w="1369" w:type="pct"/>
          </w:tcPr>
          <w:p w:rsidR="0048598E" w:rsidRPr="00B6159B" w:rsidRDefault="0048598E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Низовцов А.Н., мастер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80A07" w:rsidRPr="00BC5A33" w:rsidTr="00B6159B">
        <w:tc>
          <w:tcPr>
            <w:tcW w:w="931" w:type="pct"/>
            <w:vMerge/>
          </w:tcPr>
          <w:p w:rsidR="00080A07" w:rsidRPr="00B6159B" w:rsidRDefault="00080A07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080A07" w:rsidRPr="00B6159B" w:rsidRDefault="00080A07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Рассмотрение и утверждение программ заключительного периода производственного обучения; перечней проверочных и квалификационных работ на второе полугодие 2025/2026 учебного года</w:t>
            </w:r>
          </w:p>
        </w:tc>
        <w:tc>
          <w:tcPr>
            <w:tcW w:w="1369" w:type="pct"/>
          </w:tcPr>
          <w:p w:rsidR="00080A07" w:rsidRPr="00B6159B" w:rsidRDefault="00080A07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тодист, 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80A07" w:rsidRPr="00B6159B" w:rsidTr="00B6159B">
        <w:tc>
          <w:tcPr>
            <w:tcW w:w="931" w:type="pct"/>
            <w:vMerge w:val="restart"/>
          </w:tcPr>
          <w:p w:rsidR="00080A07" w:rsidRPr="00B6159B" w:rsidRDefault="00080A07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700" w:type="pct"/>
          </w:tcPr>
          <w:p w:rsidR="00080A07" w:rsidRPr="00B6159B" w:rsidRDefault="00080A07" w:rsidP="00CC2EAB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B6159B">
              <w:rPr>
                <w:rFonts w:cs="Times New Roman"/>
                <w:sz w:val="24"/>
                <w:szCs w:val="24"/>
                <w:lang w:val="ru-RU"/>
              </w:rPr>
              <w:t xml:space="preserve">. Планирование </w:t>
            </w:r>
            <w:proofErr w:type="gramStart"/>
            <w:r w:rsidRPr="00B6159B">
              <w:rPr>
                <w:rFonts w:cs="Times New Roman"/>
                <w:sz w:val="24"/>
                <w:szCs w:val="24"/>
                <w:lang w:val="ru-RU"/>
              </w:rPr>
              <w:t>графика прохождения курсов повышения квалификации преподавателей общеобразовательного компонента</w:t>
            </w:r>
            <w:proofErr w:type="gramEnd"/>
            <w:r w:rsidRPr="00B6159B">
              <w:rPr>
                <w:rFonts w:cs="Times New Roman"/>
                <w:sz w:val="24"/>
                <w:szCs w:val="24"/>
                <w:lang w:val="ru-RU"/>
              </w:rPr>
              <w:t xml:space="preserve"> на 2025 год</w:t>
            </w:r>
          </w:p>
        </w:tc>
        <w:tc>
          <w:tcPr>
            <w:tcW w:w="1369" w:type="pct"/>
          </w:tcPr>
          <w:p w:rsidR="00080A07" w:rsidRPr="00B6159B" w:rsidRDefault="00080A07" w:rsidP="00CC2EAB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</w:t>
            </w:r>
          </w:p>
        </w:tc>
      </w:tr>
      <w:tr w:rsidR="00080A07" w:rsidRPr="00BC5A33" w:rsidTr="00B6159B">
        <w:tc>
          <w:tcPr>
            <w:tcW w:w="931" w:type="pct"/>
            <w:vMerge/>
          </w:tcPr>
          <w:p w:rsidR="00080A07" w:rsidRPr="00B6159B" w:rsidRDefault="00080A07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080A07" w:rsidRPr="00B6159B" w:rsidRDefault="00080A07" w:rsidP="00CC2EAB">
            <w:pPr>
              <w:tabs>
                <w:tab w:val="left" w:pos="567"/>
              </w:tabs>
              <w:ind w:left="0" w:right="-108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Анализ проведенных открытых учебных занятий по производственному обучению мастерами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 в первом полугодии 2024/2025 уч. года</w:t>
            </w:r>
          </w:p>
        </w:tc>
        <w:tc>
          <w:tcPr>
            <w:tcW w:w="1369" w:type="pct"/>
          </w:tcPr>
          <w:p w:rsidR="009A48B8" w:rsidRDefault="00080A07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</w:t>
            </w:r>
          </w:p>
          <w:p w:rsidR="00080A07" w:rsidRPr="00B6159B" w:rsidRDefault="00080A07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Гурецкая Н.И. </w:t>
            </w:r>
          </w:p>
          <w:p w:rsidR="00080A07" w:rsidRPr="00B6159B" w:rsidRDefault="00080A07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председатель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A48B8" w:rsidRPr="00080A07" w:rsidTr="00B6159B">
        <w:tc>
          <w:tcPr>
            <w:tcW w:w="931" w:type="pct"/>
            <w:vMerge/>
          </w:tcPr>
          <w:p w:rsidR="009A48B8" w:rsidRPr="00B6159B" w:rsidRDefault="009A48B8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3. Организация и методика проведения текущей аттестации</w:t>
            </w:r>
          </w:p>
        </w:tc>
        <w:tc>
          <w:tcPr>
            <w:tcW w:w="1369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</w:t>
            </w:r>
          </w:p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A48B8" w:rsidRPr="00B6159B" w:rsidTr="00B6159B">
        <w:tc>
          <w:tcPr>
            <w:tcW w:w="931" w:type="pct"/>
            <w:vMerge w:val="restart"/>
          </w:tcPr>
          <w:p w:rsidR="009A48B8" w:rsidRPr="00B6159B" w:rsidRDefault="009A48B8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700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Отчет мастеров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 по проводимой работе по трудоустройству выпускников 2024 года.</w:t>
            </w:r>
          </w:p>
        </w:tc>
        <w:tc>
          <w:tcPr>
            <w:tcW w:w="1369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A48B8" w:rsidRPr="00BC5A33" w:rsidTr="00B6159B">
        <w:tc>
          <w:tcPr>
            <w:tcW w:w="931" w:type="pct"/>
            <w:vMerge/>
          </w:tcPr>
          <w:p w:rsidR="009A48B8" w:rsidRPr="00B6159B" w:rsidRDefault="009A48B8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9A48B8" w:rsidRPr="00B6159B" w:rsidRDefault="009A48B8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2.Взаимодействие с организациями-заказчиками кадров</w:t>
            </w:r>
          </w:p>
        </w:tc>
        <w:tc>
          <w:tcPr>
            <w:tcW w:w="1369" w:type="pct"/>
          </w:tcPr>
          <w:p w:rsidR="009A48B8" w:rsidRPr="005F176D" w:rsidRDefault="009A48B8" w:rsidP="005F176D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Добринец Д.К. заместитель директора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</w:p>
          <w:p w:rsidR="009A48B8" w:rsidRPr="00B6159B" w:rsidRDefault="009A48B8" w:rsidP="0048598E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A48B8" w:rsidRPr="00794B82" w:rsidTr="00B6159B">
        <w:tc>
          <w:tcPr>
            <w:tcW w:w="931" w:type="pct"/>
            <w:vMerge/>
          </w:tcPr>
          <w:p w:rsidR="009A48B8" w:rsidRPr="00B6159B" w:rsidRDefault="009A48B8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3. Организация </w:t>
            </w: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учебных занятий</w:t>
            </w:r>
          </w:p>
        </w:tc>
        <w:tc>
          <w:tcPr>
            <w:tcW w:w="1369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</w:t>
            </w:r>
          </w:p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A48B8" w:rsidRPr="00BC5A33" w:rsidTr="00B6159B">
        <w:tc>
          <w:tcPr>
            <w:tcW w:w="931" w:type="pct"/>
            <w:vMerge w:val="restart"/>
          </w:tcPr>
          <w:p w:rsidR="009A48B8" w:rsidRPr="00B6159B" w:rsidRDefault="009A48B8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700" w:type="pct"/>
          </w:tcPr>
          <w:p w:rsidR="009A48B8" w:rsidRPr="00B6159B" w:rsidRDefault="009A48B8" w:rsidP="00CC2EAB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="00A77299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Об организации и эффективности проведения производственного обучения на предприятиях</w:t>
            </w:r>
          </w:p>
        </w:tc>
        <w:tc>
          <w:tcPr>
            <w:tcW w:w="1369" w:type="pct"/>
          </w:tcPr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Сниткова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Н.С., мастер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A48B8" w:rsidRPr="006E3ACD" w:rsidTr="00B6159B">
        <w:tc>
          <w:tcPr>
            <w:tcW w:w="931" w:type="pct"/>
            <w:vMerge/>
          </w:tcPr>
          <w:p w:rsidR="009A48B8" w:rsidRPr="00B6159B" w:rsidRDefault="009A48B8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9A48B8" w:rsidRPr="00B6159B" w:rsidRDefault="009A48B8" w:rsidP="009A48B8">
            <w:pPr>
              <w:tabs>
                <w:tab w:val="left" w:pos="567"/>
              </w:tabs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3. Организация и методика проведения промежуточной  аттестации</w:t>
            </w:r>
          </w:p>
        </w:tc>
        <w:tc>
          <w:tcPr>
            <w:tcW w:w="1369" w:type="pct"/>
          </w:tcPr>
          <w:p w:rsidR="009A48B8" w:rsidRDefault="009A48B8" w:rsidP="009A48B8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</w:t>
            </w:r>
          </w:p>
          <w:p w:rsidR="009A48B8" w:rsidRPr="00B6159B" w:rsidRDefault="009A48B8" w:rsidP="009A48B8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Гурецкая Н.И. 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 ЦК,</w:t>
            </w:r>
          </w:p>
          <w:p w:rsidR="009A48B8" w:rsidRPr="00B6159B" w:rsidRDefault="009A48B8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77299" w:rsidRPr="00B6159B" w:rsidTr="00AD5795">
        <w:tc>
          <w:tcPr>
            <w:tcW w:w="931" w:type="pct"/>
            <w:tcBorders>
              <w:bottom w:val="nil"/>
            </w:tcBorders>
          </w:tcPr>
          <w:p w:rsidR="00A77299" w:rsidRPr="00B6159B" w:rsidRDefault="00A77299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700" w:type="pct"/>
          </w:tcPr>
          <w:p w:rsidR="00A77299" w:rsidRPr="00B6159B" w:rsidRDefault="00A77299" w:rsidP="00C15D58">
            <w:pPr>
              <w:tabs>
                <w:tab w:val="left" w:pos="567"/>
              </w:tabs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1. Организация и методика проведения </w:t>
            </w:r>
            <w:r w:rsidR="00C15D58">
              <w:rPr>
                <w:rFonts w:eastAsia="Times New Roman" w:cs="Times New Roman"/>
                <w:sz w:val="24"/>
                <w:szCs w:val="24"/>
                <w:lang w:val="ru-RU"/>
              </w:rPr>
              <w:t>итоговой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аттестации</w:t>
            </w:r>
          </w:p>
        </w:tc>
        <w:tc>
          <w:tcPr>
            <w:tcW w:w="1369" w:type="pct"/>
          </w:tcPr>
          <w:p w:rsidR="00A77299" w:rsidRDefault="00A77299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 </w:t>
            </w:r>
          </w:p>
          <w:p w:rsidR="00A77299" w:rsidRPr="00B6159B" w:rsidRDefault="00A77299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Гурецкая Н.И. 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 ЦК,</w:t>
            </w:r>
          </w:p>
          <w:p w:rsidR="00A77299" w:rsidRPr="00B6159B" w:rsidRDefault="00A77299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AD5795">
        <w:tc>
          <w:tcPr>
            <w:tcW w:w="931" w:type="pct"/>
            <w:tcBorders>
              <w:top w:val="nil"/>
            </w:tcBorders>
          </w:tcPr>
          <w:p w:rsidR="00AD5795" w:rsidRDefault="00AD5795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AD5795">
            <w:pPr>
              <w:tabs>
                <w:tab w:val="left" w:pos="567"/>
              </w:tabs>
              <w:ind w:left="0" w:right="-108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Анализ проведенных открытых учебных занятий по производств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енному обучению мастерами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/о во втором 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полугодии 2024/2025 уч. года</w:t>
            </w:r>
          </w:p>
        </w:tc>
        <w:tc>
          <w:tcPr>
            <w:tcW w:w="1369" w:type="pct"/>
          </w:tcPr>
          <w:p w:rsidR="00AD5795" w:rsidRDefault="00AD5795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методист, </w:t>
            </w:r>
          </w:p>
          <w:p w:rsidR="00AD5795" w:rsidRPr="00B6159B" w:rsidRDefault="00AD5795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Гурецкая Н.И. </w:t>
            </w:r>
          </w:p>
          <w:p w:rsidR="00AD5795" w:rsidRPr="00B6159B" w:rsidRDefault="00AD5795" w:rsidP="00CC2EAB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председатель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 w:val="restar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Подведение итогов работ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ы цикловой комиссии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за 2024/2025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методист,  Гурецкая Н.И. председатель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Отчет мастеров производственного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обучения по темам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самообразования и накоплению раздаточного материала за прошедший учебный год.</w:t>
            </w: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тодист, 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Подведение итогов выпускных квалификационных работ. Трудоустройство выпускников по предприятиям. </w:t>
            </w: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Лунгис Е.А. заместитель директора по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УПР</w:t>
            </w:r>
            <w:proofErr w:type="gramEnd"/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4.Задачи на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2025/2026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тодист, 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5. Обсуждение вопросов подготовки мастерских и учебных кабинетов к новому учебному году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</w:tcPr>
          <w:p w:rsidR="00AD5795" w:rsidRPr="00B6159B" w:rsidRDefault="00AD5795" w:rsidP="00AD4C4D">
            <w:pPr>
              <w:tabs>
                <w:tab w:val="left" w:pos="567"/>
              </w:tabs>
              <w:ind w:left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Добр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инец Д.К. замести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тель директо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 по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,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6. 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Анализ выполнения учебных планов и программ производственного обучения, пути их совершенствования (отчет мастеров)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тодист, 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7. 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Анализ работы ЦК. Определение задач на новый учебный год.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тодист, 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5795" w:rsidRPr="00BC5A33" w:rsidTr="00B6159B">
        <w:tc>
          <w:tcPr>
            <w:tcW w:w="931" w:type="pct"/>
            <w:vMerge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pct"/>
          </w:tcPr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8. Цепочка пожеланий, задачи на новый учебный год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Работа школы молодого мастера: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Разработка памяток, методических рекомендаций.</w:t>
            </w:r>
          </w:p>
          <w:p w:rsidR="00AD5795" w:rsidRPr="00B6159B" w:rsidRDefault="00AD5795" w:rsidP="007336B9">
            <w:pPr>
              <w:ind w:left="0" w:right="3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Постоянно действующий режим консультирования.</w:t>
            </w:r>
          </w:p>
        </w:tc>
        <w:tc>
          <w:tcPr>
            <w:tcW w:w="1369" w:type="pct"/>
          </w:tcPr>
          <w:p w:rsidR="00AD5795" w:rsidRPr="00B6159B" w:rsidRDefault="00AD5795" w:rsidP="007336B9">
            <w:pPr>
              <w:tabs>
                <w:tab w:val="left" w:pos="567"/>
              </w:tabs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Т.В. ме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тодист,  Гурецкая Н.И. председа</w:t>
            </w:r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тель ЦК, мастера </w:t>
            </w:r>
            <w:proofErr w:type="gramStart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6159B">
              <w:rPr>
                <w:rFonts w:eastAsia="Times New Roman" w:cs="Times New Roman"/>
                <w:sz w:val="24"/>
                <w:szCs w:val="24"/>
                <w:lang w:val="ru-RU"/>
              </w:rPr>
              <w:t>/о</w:t>
            </w:r>
          </w:p>
        </w:tc>
      </w:tr>
    </w:tbl>
    <w:p w:rsidR="002A7E3C" w:rsidRPr="001B24F1" w:rsidRDefault="002A7E3C" w:rsidP="002A7E3C">
      <w:pPr>
        <w:tabs>
          <w:tab w:val="left" w:pos="567"/>
        </w:tabs>
        <w:spacing w:line="276" w:lineRule="auto"/>
        <w:ind w:left="0"/>
        <w:jc w:val="both"/>
        <w:rPr>
          <w:rFonts w:eastAsia="Times New Roman" w:cs="Times New Roman"/>
          <w:color w:val="FF0000"/>
          <w:szCs w:val="28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1B24F1" w:rsidRPr="001B24F1" w:rsidRDefault="001B24F1" w:rsidP="001B24F1">
      <w:pPr>
        <w:spacing w:after="200" w:line="276" w:lineRule="auto"/>
        <w:ind w:left="0"/>
        <w:rPr>
          <w:rFonts w:cs="Times New Roman"/>
          <w:sz w:val="24"/>
          <w:szCs w:val="24"/>
          <w:lang w:val="ru-RU"/>
        </w:rPr>
      </w:pPr>
      <w:r w:rsidRPr="001B24F1">
        <w:rPr>
          <w:rFonts w:cs="Times New Roman"/>
          <w:sz w:val="24"/>
          <w:szCs w:val="24"/>
          <w:lang w:val="ru-RU"/>
        </w:rPr>
        <w:br w:type="page"/>
      </w:r>
    </w:p>
    <w:p w:rsidR="002A7E3C" w:rsidRPr="001B24F1" w:rsidRDefault="007336B9" w:rsidP="002A7E3C">
      <w:pPr>
        <w:tabs>
          <w:tab w:val="left" w:pos="4053"/>
        </w:tabs>
        <w:spacing w:line="276" w:lineRule="auto"/>
        <w:ind w:left="0"/>
        <w:jc w:val="center"/>
        <w:rPr>
          <w:rFonts w:eastAsia="Calibri" w:cs="Times New Roman"/>
          <w:b/>
          <w:bCs/>
          <w:i/>
          <w:sz w:val="26"/>
          <w:szCs w:val="26"/>
          <w:lang w:val="ru-RU"/>
        </w:rPr>
      </w:pPr>
      <w:r>
        <w:rPr>
          <w:rFonts w:eastAsia="Calibri" w:cs="Times New Roman"/>
          <w:b/>
          <w:sz w:val="26"/>
          <w:szCs w:val="26"/>
          <w:lang w:val="ru-RU"/>
        </w:rPr>
        <w:lastRenderedPageBreak/>
        <w:t>3</w:t>
      </w:r>
      <w:r w:rsidR="002A7E3C" w:rsidRPr="001B24F1">
        <w:rPr>
          <w:rFonts w:eastAsia="Calibri" w:cs="Times New Roman"/>
          <w:b/>
          <w:sz w:val="26"/>
          <w:szCs w:val="26"/>
          <w:lang w:val="ru-RU"/>
        </w:rPr>
        <w:t>.</w:t>
      </w:r>
      <w:r>
        <w:rPr>
          <w:rFonts w:eastAsia="Calibri" w:cs="Times New Roman"/>
          <w:b/>
          <w:sz w:val="26"/>
          <w:szCs w:val="26"/>
          <w:lang w:val="ru-RU"/>
        </w:rPr>
        <w:t>4</w:t>
      </w:r>
      <w:r w:rsidR="002A7E3C" w:rsidRPr="001B24F1">
        <w:rPr>
          <w:rFonts w:eastAsia="Calibri" w:cs="Times New Roman"/>
          <w:b/>
          <w:sz w:val="26"/>
          <w:szCs w:val="26"/>
          <w:lang w:val="ru-RU"/>
        </w:rPr>
        <w:t>. План работы методического объединения кураторов</w:t>
      </w:r>
    </w:p>
    <w:p w:rsidR="002A7E3C" w:rsidRPr="001B24F1" w:rsidRDefault="002A7E3C" w:rsidP="002A7E3C">
      <w:pPr>
        <w:tabs>
          <w:tab w:val="left" w:pos="567"/>
        </w:tabs>
        <w:ind w:left="0"/>
        <w:jc w:val="both"/>
        <w:rPr>
          <w:rFonts w:eastAsia="Calibri" w:cs="Times New Roman"/>
          <w:b/>
          <w:sz w:val="26"/>
          <w:szCs w:val="26"/>
          <w:lang w:val="ru-RU"/>
        </w:rPr>
      </w:pPr>
      <w:r w:rsidRPr="001B24F1">
        <w:rPr>
          <w:rFonts w:eastAsia="Calibri" w:cs="Times New Roman"/>
          <w:b/>
          <w:sz w:val="26"/>
          <w:szCs w:val="26"/>
          <w:lang w:val="ru-RU"/>
        </w:rPr>
        <w:t>Председатель комиссии: Майстренко Наталья Михайловна</w:t>
      </w:r>
    </w:p>
    <w:p w:rsidR="002A7E3C" w:rsidRPr="001B24F1" w:rsidRDefault="002A7E3C" w:rsidP="002A7E3C">
      <w:pPr>
        <w:ind w:left="0"/>
        <w:jc w:val="both"/>
        <w:rPr>
          <w:rFonts w:eastAsia="Calibri" w:cs="Times New Roman"/>
          <w:sz w:val="26"/>
          <w:szCs w:val="26"/>
          <w:lang w:val="ru-RU"/>
        </w:rPr>
      </w:pPr>
      <w:r w:rsidRPr="001B24F1">
        <w:rPr>
          <w:rFonts w:cs="Times New Roman"/>
          <w:b/>
          <w:bCs/>
          <w:sz w:val="26"/>
          <w:szCs w:val="26"/>
          <w:lang w:val="ru-RU"/>
        </w:rPr>
        <w:t>Состав комиссии</w:t>
      </w:r>
      <w:r w:rsidRPr="001B24F1">
        <w:rPr>
          <w:rFonts w:cs="Times New Roman"/>
          <w:bCs/>
          <w:sz w:val="26"/>
          <w:szCs w:val="26"/>
          <w:lang w:val="ru-RU"/>
        </w:rPr>
        <w:t xml:space="preserve">: </w:t>
      </w:r>
      <w:r w:rsidRPr="001B24F1">
        <w:rPr>
          <w:rFonts w:cs="Times New Roman"/>
          <w:sz w:val="26"/>
          <w:szCs w:val="26"/>
          <w:lang w:val="ru-RU"/>
        </w:rPr>
        <w:t xml:space="preserve"> </w:t>
      </w:r>
      <w:proofErr w:type="gramStart"/>
      <w:r w:rsidRPr="001B24F1">
        <w:rPr>
          <w:rFonts w:cs="Times New Roman"/>
          <w:sz w:val="26"/>
          <w:szCs w:val="26"/>
          <w:lang w:val="ru-RU"/>
        </w:rPr>
        <w:t xml:space="preserve">Абашева В.И., </w:t>
      </w:r>
      <w:proofErr w:type="spellStart"/>
      <w:r w:rsidR="00CA36C6">
        <w:rPr>
          <w:rFonts w:cs="Times New Roman"/>
          <w:sz w:val="26"/>
          <w:szCs w:val="26"/>
          <w:lang w:val="ru-RU"/>
        </w:rPr>
        <w:t>Войчайтис</w:t>
      </w:r>
      <w:proofErr w:type="spellEnd"/>
      <w:r w:rsidR="00CA36C6">
        <w:rPr>
          <w:rFonts w:cs="Times New Roman"/>
          <w:sz w:val="26"/>
          <w:szCs w:val="26"/>
          <w:lang w:val="ru-RU"/>
        </w:rPr>
        <w:t xml:space="preserve"> Д.С., </w:t>
      </w:r>
      <w:proofErr w:type="spellStart"/>
      <w:r w:rsidR="00CA36C6">
        <w:rPr>
          <w:rFonts w:eastAsia="Calibri" w:cs="Times New Roman"/>
          <w:bCs/>
          <w:sz w:val="26"/>
          <w:szCs w:val="26"/>
          <w:lang w:val="ru-RU"/>
        </w:rPr>
        <w:t>Доморацкий</w:t>
      </w:r>
      <w:proofErr w:type="spellEnd"/>
      <w:r w:rsidR="00CA36C6">
        <w:rPr>
          <w:rFonts w:eastAsia="Calibri" w:cs="Times New Roman"/>
          <w:bCs/>
          <w:sz w:val="26"/>
          <w:szCs w:val="26"/>
          <w:lang w:val="ru-RU"/>
        </w:rPr>
        <w:t xml:space="preserve"> А.В.,</w:t>
      </w:r>
      <w:r w:rsidRPr="001B24F1">
        <w:rPr>
          <w:rFonts w:eastAsia="Calibri" w:cs="Times New Roman"/>
          <w:bCs/>
          <w:sz w:val="26"/>
          <w:szCs w:val="26"/>
          <w:lang w:val="ru-RU"/>
        </w:rPr>
        <w:t xml:space="preserve"> </w:t>
      </w:r>
      <w:r w:rsidRPr="001B24F1">
        <w:rPr>
          <w:rFonts w:eastAsia="Calibri" w:cs="Times New Roman"/>
          <w:sz w:val="26"/>
          <w:szCs w:val="26"/>
          <w:lang w:val="ru-RU"/>
        </w:rPr>
        <w:t xml:space="preserve">Кашо С.В., Кулешова С.В., Кулешов В.В., Лунгис М.П., Манькова О.А., Мажугова Т.В., </w:t>
      </w:r>
      <w:proofErr w:type="spellStart"/>
      <w:r w:rsidRPr="001B24F1">
        <w:rPr>
          <w:rFonts w:eastAsia="Calibri" w:cs="Times New Roman"/>
          <w:sz w:val="26"/>
          <w:szCs w:val="26"/>
          <w:lang w:val="ru-RU"/>
        </w:rPr>
        <w:t>Нахамчик</w:t>
      </w:r>
      <w:proofErr w:type="spellEnd"/>
      <w:r w:rsidRPr="001B24F1">
        <w:rPr>
          <w:rFonts w:eastAsia="Calibri" w:cs="Times New Roman"/>
          <w:sz w:val="26"/>
          <w:szCs w:val="26"/>
          <w:lang w:val="ru-RU"/>
        </w:rPr>
        <w:t xml:space="preserve"> Е.В., </w:t>
      </w:r>
      <w:proofErr w:type="spellStart"/>
      <w:r w:rsidR="00CA36C6">
        <w:rPr>
          <w:rFonts w:eastAsia="Calibri" w:cs="Times New Roman"/>
          <w:sz w:val="26"/>
          <w:szCs w:val="26"/>
          <w:lang w:val="ru-RU"/>
        </w:rPr>
        <w:t>Негипова</w:t>
      </w:r>
      <w:proofErr w:type="spellEnd"/>
      <w:r w:rsidR="00CA36C6">
        <w:rPr>
          <w:rFonts w:eastAsia="Calibri" w:cs="Times New Roman"/>
          <w:sz w:val="26"/>
          <w:szCs w:val="26"/>
          <w:lang w:val="ru-RU"/>
        </w:rPr>
        <w:t xml:space="preserve"> О.М., </w:t>
      </w:r>
      <w:r w:rsidRPr="001B24F1">
        <w:rPr>
          <w:rFonts w:eastAsia="Calibri" w:cs="Times New Roman"/>
          <w:sz w:val="26"/>
          <w:szCs w:val="26"/>
          <w:lang w:val="ru-RU"/>
        </w:rPr>
        <w:t>Орловская С.В., Осадчий А.В., Синявская Д.Н., Трифаненко С.И.,  Семенова Л.И., Стрельцова Е.В., Тарасенко Г.В., Третьяк Я.С., Черник А.В.</w:t>
      </w:r>
      <w:proofErr w:type="gramEnd"/>
      <w:r w:rsidRPr="001B24F1">
        <w:rPr>
          <w:rFonts w:eastAsia="Calibri" w:cs="Times New Roman"/>
          <w:sz w:val="26"/>
          <w:szCs w:val="26"/>
          <w:lang w:val="ru-RU"/>
        </w:rPr>
        <w:t xml:space="preserve">, Михаленок К.А., Лобанова Е.В., Бельская О.К., Боровикова И.В., </w:t>
      </w:r>
      <w:proofErr w:type="spellStart"/>
      <w:r w:rsidRPr="001B24F1">
        <w:rPr>
          <w:rFonts w:eastAsia="Calibri" w:cs="Times New Roman"/>
          <w:sz w:val="26"/>
          <w:szCs w:val="26"/>
          <w:lang w:val="ru-RU"/>
        </w:rPr>
        <w:t>Скряженко</w:t>
      </w:r>
      <w:proofErr w:type="spellEnd"/>
      <w:r w:rsidRPr="001B24F1">
        <w:rPr>
          <w:rFonts w:eastAsia="Calibri" w:cs="Times New Roman"/>
          <w:sz w:val="26"/>
          <w:szCs w:val="26"/>
          <w:lang w:val="ru-RU"/>
        </w:rPr>
        <w:t xml:space="preserve"> О.А., Около-Кулак Т.Д., </w:t>
      </w:r>
      <w:r w:rsidR="00290173">
        <w:rPr>
          <w:rFonts w:eastAsia="Calibri" w:cs="Times New Roman"/>
          <w:sz w:val="26"/>
          <w:szCs w:val="26"/>
          <w:lang w:val="ru-RU"/>
        </w:rPr>
        <w:t xml:space="preserve">Зуева Т.В., Игнатьева Т.А., </w:t>
      </w:r>
      <w:r w:rsidRPr="001B24F1">
        <w:rPr>
          <w:rFonts w:eastAsia="Calibri" w:cs="Times New Roman"/>
          <w:sz w:val="26"/>
          <w:szCs w:val="26"/>
          <w:lang w:val="ru-RU"/>
        </w:rPr>
        <w:t xml:space="preserve">Люнтова Ж.А., </w:t>
      </w:r>
      <w:r w:rsidR="00290173">
        <w:rPr>
          <w:rFonts w:eastAsia="Calibri" w:cs="Times New Roman"/>
          <w:sz w:val="26"/>
          <w:szCs w:val="26"/>
          <w:lang w:val="ru-RU"/>
        </w:rPr>
        <w:t>А</w:t>
      </w:r>
      <w:r w:rsidRPr="001B24F1">
        <w:rPr>
          <w:rFonts w:eastAsia="Calibri" w:cs="Times New Roman"/>
          <w:sz w:val="26"/>
          <w:szCs w:val="26"/>
          <w:lang w:val="ru-RU"/>
        </w:rPr>
        <w:t>стапова Е.Н.</w:t>
      </w:r>
      <w:r w:rsidR="00CA36C6">
        <w:rPr>
          <w:rFonts w:eastAsia="Calibri" w:cs="Times New Roman"/>
          <w:sz w:val="26"/>
          <w:szCs w:val="26"/>
          <w:lang w:val="ru-RU"/>
        </w:rPr>
        <w:t xml:space="preserve">, Юревич А.С., </w:t>
      </w:r>
    </w:p>
    <w:p w:rsidR="002A7E3C" w:rsidRDefault="002A7E3C" w:rsidP="002A7E3C">
      <w:pPr>
        <w:ind w:left="0"/>
        <w:rPr>
          <w:rFonts w:cs="Times New Roman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018"/>
        <w:gridCol w:w="2265"/>
      </w:tblGrid>
      <w:tr w:rsidR="0028492E" w:rsidRPr="0028492E" w:rsidTr="00F03D84">
        <w:trPr>
          <w:trHeight w:val="54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28492E" w:rsidRDefault="0028492E" w:rsidP="0028492E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Месяц проведения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28492E" w:rsidRDefault="0028492E" w:rsidP="0028492E">
            <w:pPr>
              <w:tabs>
                <w:tab w:val="left" w:pos="567"/>
              </w:tabs>
              <w:spacing w:after="200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Повестка заседания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28492E" w:rsidRDefault="0028492E" w:rsidP="0028492E">
            <w:pPr>
              <w:ind w:left="0"/>
              <w:contextualSpacing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  <w:p w:rsidR="0028492E" w:rsidRPr="0028492E" w:rsidRDefault="0028492E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(Фамилия, инициалы, должность)</w:t>
            </w:r>
          </w:p>
        </w:tc>
      </w:tr>
      <w:tr w:rsidR="0057015D" w:rsidRPr="0057015D" w:rsidTr="00B054A6">
        <w:trPr>
          <w:trHeight w:val="54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15D" w:rsidRPr="0057015D" w:rsidRDefault="0057015D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57015D">
              <w:rPr>
                <w:rFonts w:eastAsia="Calibri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520B6F">
            <w:pPr>
              <w:ind w:left="33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57015D">
              <w:rPr>
                <w:rFonts w:eastAsia="Calibri" w:cs="Times New Roman"/>
                <w:sz w:val="24"/>
                <w:szCs w:val="24"/>
                <w:lang w:val="ru-RU"/>
              </w:rPr>
              <w:t>1. 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Корректировка и утверждение плана работы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метод</w:t>
            </w:r>
            <w:r w:rsidR="00520B6F">
              <w:rPr>
                <w:rFonts w:eastAsia="Calibri" w:cs="Times New Roman"/>
                <w:sz w:val="24"/>
                <w:szCs w:val="24"/>
                <w:lang w:val="ru-RU"/>
              </w:rPr>
              <w:t xml:space="preserve">ического объединения кураторов 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на 2024/2025 учебный год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F03D84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Майстренко Н.М., председатель </w:t>
            </w:r>
          </w:p>
        </w:tc>
      </w:tr>
      <w:tr w:rsidR="0057015D" w:rsidRPr="0028492E" w:rsidTr="00B054A6">
        <w:trPr>
          <w:trHeight w:val="543"/>
        </w:trPr>
        <w:tc>
          <w:tcPr>
            <w:tcW w:w="8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015D" w:rsidRPr="0028492E" w:rsidRDefault="0057015D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290173">
            <w:pPr>
              <w:spacing w:after="160"/>
              <w:ind w:left="33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57015D">
              <w:rPr>
                <w:rFonts w:eastAsia="Calibri" w:cs="Times New Roman"/>
                <w:sz w:val="24"/>
                <w:szCs w:val="24"/>
                <w:lang w:val="ru-RU"/>
              </w:rPr>
              <w:t>2. 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Особенности организации социальной, воспитательной и идеологической работы в учреждениях образования, реализующих образовательные</w:t>
            </w:r>
            <w:r w:rsidRPr="0057015D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программы профессионально-технического и среднего специального образования, в 202</w:t>
            </w:r>
            <w:r w:rsidRPr="0057015D"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/202</w:t>
            </w:r>
            <w:r w:rsidRPr="0057015D"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учебном году. Актуальные направления социальной, воспитательной и идеологической работы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57015D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Путькова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В.М., заместитель директора</w:t>
            </w:r>
          </w:p>
          <w:p w:rsidR="0057015D" w:rsidRPr="0057015D" w:rsidRDefault="0057015D" w:rsidP="0057015D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по УВР</w:t>
            </w:r>
          </w:p>
          <w:p w:rsidR="0057015D" w:rsidRPr="0028492E" w:rsidRDefault="0057015D" w:rsidP="00F03D84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Майстренко Н.М., председатель </w:t>
            </w:r>
          </w:p>
        </w:tc>
      </w:tr>
      <w:tr w:rsidR="0057015D" w:rsidRPr="00BC5A33" w:rsidTr="00F03D84">
        <w:trPr>
          <w:trHeight w:val="543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5D" w:rsidRPr="0057015D" w:rsidRDefault="0057015D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320D11" w:rsidP="00B05716">
            <w:pPr>
              <w:ind w:left="33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  <w:r w:rsidR="00BE7E8F">
              <w:rPr>
                <w:rFonts w:eastAsia="Calibri" w:cs="Times New Roman"/>
                <w:sz w:val="24"/>
                <w:szCs w:val="24"/>
                <w:lang w:val="ru-RU"/>
              </w:rPr>
              <w:t>. 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>Рассмотрение учебно-планирующей документации педагогов. Рекомендации кураторам по ведению и заполнению документации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Т.В., методист колледжа</w:t>
            </w:r>
          </w:p>
        </w:tc>
      </w:tr>
      <w:tr w:rsidR="0057015D" w:rsidRPr="00BC5A33" w:rsidTr="00F03D84">
        <w:trPr>
          <w:trHeight w:val="543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15D" w:rsidRPr="0028492E" w:rsidRDefault="0057015D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320D11" w:rsidP="0057015D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="0057015D" w:rsidRPr="0057015D">
              <w:rPr>
                <w:rFonts w:eastAsia="Calibri" w:cs="Times New Roman"/>
                <w:sz w:val="24"/>
                <w:szCs w:val="24"/>
                <w:lang w:val="ru-RU"/>
              </w:rPr>
              <w:t>. 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Организация внеурочной занятости </w:t>
            </w:r>
            <w:r w:rsidR="0057015D" w:rsidRPr="0057015D">
              <w:rPr>
                <w:rFonts w:eastAsia="Calibri" w:cs="Times New Roman"/>
                <w:sz w:val="24"/>
                <w:szCs w:val="24"/>
                <w:lang w:val="ru-RU"/>
              </w:rPr>
              <w:t>обучающихся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>, состоящих на различных видах учета, детей-сирот, находящихся на государственном обеспечении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F03D84" w:rsidP="00F03D84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Путькова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В.М., заместитель 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>директора</w:t>
            </w:r>
          </w:p>
          <w:p w:rsidR="0057015D" w:rsidRPr="0028492E" w:rsidRDefault="0057015D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по УВР</w:t>
            </w:r>
          </w:p>
        </w:tc>
      </w:tr>
      <w:tr w:rsidR="0057015D" w:rsidRPr="00BC5A33" w:rsidTr="00F03D84">
        <w:trPr>
          <w:trHeight w:val="543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15D" w:rsidRPr="0028492E" w:rsidRDefault="0057015D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320D11" w:rsidP="00B05716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. Проведение диагностики групп нового набора в 2024/2025 учебном году. Адаптация учащихся 1-го курса к условиям колледжа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О.А. педагог-психолог</w:t>
            </w:r>
          </w:p>
        </w:tc>
      </w:tr>
      <w:tr w:rsidR="0057015D" w:rsidRPr="00BC5A33" w:rsidTr="00F03D84">
        <w:trPr>
          <w:trHeight w:val="543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5D" w:rsidRPr="0028492E" w:rsidRDefault="00306C60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AC4200" w:rsidP="00AC4200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. Консультация по изучению особенностей семей обучающихся, заполнение социально-педагогической характеристики группы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5D" w:rsidRPr="0028492E" w:rsidRDefault="0057015D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Около-Кулак Т.Д.</w:t>
            </w:r>
          </w:p>
          <w:p w:rsidR="0057015D" w:rsidRPr="0028492E" w:rsidRDefault="00F03D84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педагог </w:t>
            </w:r>
            <w:r w:rsidR="0057015D" w:rsidRPr="0028492E">
              <w:rPr>
                <w:rFonts w:eastAsia="Calibri" w:cs="Times New Roman"/>
                <w:sz w:val="24"/>
                <w:szCs w:val="24"/>
                <w:lang w:val="ru-RU"/>
              </w:rPr>
              <w:t>социальный</w:t>
            </w:r>
          </w:p>
        </w:tc>
      </w:tr>
      <w:tr w:rsidR="00306C60" w:rsidRPr="0028492E" w:rsidTr="00F03D84">
        <w:trPr>
          <w:trHeight w:val="543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C60" w:rsidRPr="0028492E" w:rsidRDefault="00306C60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60" w:rsidRPr="0028492E" w:rsidRDefault="00AC4200" w:rsidP="00B05716">
            <w:pPr>
              <w:ind w:left="33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</w:t>
            </w:r>
            <w:r w:rsidR="00306C60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. Развитие социальной адаптации молодежи в формировании культуры здорового поведения и </w:t>
            </w:r>
            <w:proofErr w:type="spellStart"/>
            <w:r w:rsidR="00306C60" w:rsidRPr="0028492E">
              <w:rPr>
                <w:rFonts w:eastAsia="Calibri" w:cs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="00306C60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среды вокруг себя.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60" w:rsidRPr="0028492E" w:rsidRDefault="00306C60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Синявская Д.Н.</w:t>
            </w:r>
            <w:r w:rsidR="00F03D84"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  <w:p w:rsidR="00306C60" w:rsidRPr="0028492E" w:rsidRDefault="00306C60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AC4200" w:rsidRPr="00BC5A33" w:rsidTr="00F03D84">
        <w:trPr>
          <w:trHeight w:val="543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00" w:rsidRPr="0028492E" w:rsidRDefault="00AC4200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0" w:rsidRPr="0028492E" w:rsidRDefault="00AC4200" w:rsidP="00B05716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 своевременном выявлении неблагоприятной для обучающихся обстановки в семье (консультирование по постановлению Сов.</w:t>
            </w:r>
            <w:proofErr w:type="gram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Мин. Республики Беларусь от 15.01.2018 №22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0" w:rsidRPr="0028492E" w:rsidRDefault="00AC4200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Около-Кулак Т.Д.</w:t>
            </w:r>
          </w:p>
          <w:p w:rsidR="00AC4200" w:rsidRPr="0028492E" w:rsidRDefault="00F03D84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педагог </w:t>
            </w:r>
            <w:r w:rsidR="00AC4200" w:rsidRPr="0028492E">
              <w:rPr>
                <w:rFonts w:eastAsia="Calibri" w:cs="Times New Roman"/>
                <w:sz w:val="24"/>
                <w:szCs w:val="24"/>
                <w:lang w:val="ru-RU"/>
              </w:rPr>
              <w:t>социальный</w:t>
            </w:r>
          </w:p>
        </w:tc>
      </w:tr>
      <w:tr w:rsidR="00AC4200" w:rsidRPr="00BC5A33" w:rsidTr="00B70FA1">
        <w:trPr>
          <w:trHeight w:val="543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0" w:rsidRPr="0028492E" w:rsidRDefault="00AC4200" w:rsidP="0028492E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0" w:rsidRPr="0028492E" w:rsidRDefault="00AC4200" w:rsidP="00B05716">
            <w:pPr>
              <w:ind w:left="33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="00F03D84">
              <w:rPr>
                <w:rFonts w:eastAsia="Calibri" w:cs="Times New Roman"/>
                <w:sz w:val="24"/>
                <w:szCs w:val="24"/>
                <w:lang w:val="ru-RU"/>
              </w:rPr>
              <w:t>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Своевременное выявление факторов риска суицидальных действий несовершеннолетних, оказанию им надлежащей помощи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0" w:rsidRPr="0028492E" w:rsidRDefault="00F03D84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О.А. педагог-психолог</w:t>
            </w:r>
          </w:p>
        </w:tc>
      </w:tr>
      <w:tr w:rsidR="00F03D84" w:rsidRPr="0028492E" w:rsidTr="00B70FA1">
        <w:trPr>
          <w:trHeight w:val="516"/>
        </w:trPr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B05716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Как сделать час куратора интересным и содержательным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Мажугова Т.В.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F03D84" w:rsidRPr="0028492E" w:rsidTr="00B70FA1">
        <w:trPr>
          <w:trHeight w:val="558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B05716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Вредные привычки как один из способов социализации подростков, их профилактика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D84" w:rsidRPr="0028492E" w:rsidRDefault="00F03D84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Кулешов В.В.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F03D84" w:rsidRPr="00BC5A33" w:rsidTr="00B70FA1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B05716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Тематическая консультация: «Профилактика наркотической и табачной зависимости у подростков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B054A6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О.А. педагог-психолог</w:t>
            </w:r>
          </w:p>
        </w:tc>
      </w:tr>
      <w:tr w:rsidR="00F03D84" w:rsidRPr="0028492E" w:rsidTr="00B70FA1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28492E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4. Система работы руководства учебной группы по профилактике и предупреждению правонарушений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Манькова О.А.</w:t>
            </w:r>
            <w:r w:rsidR="00B054A6"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F03D84" w:rsidRPr="0028492E" w:rsidTr="00B70FA1">
        <w:trPr>
          <w:trHeight w:val="516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D84" w:rsidRPr="0028492E" w:rsidRDefault="00F03D84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B054A6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1. </w:t>
            </w:r>
            <w:r w:rsidR="00F03D84" w:rsidRPr="0028492E">
              <w:rPr>
                <w:rFonts w:eastAsia="Calibri" w:cs="Times New Roman"/>
                <w:sz w:val="24"/>
                <w:szCs w:val="24"/>
                <w:lang w:val="ru-RU"/>
              </w:rPr>
              <w:t>Роль педагога в воспитании правовой культуры и ответственности у учащихся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Стрельцова Е.В.</w:t>
            </w:r>
            <w:r w:rsidR="00B054A6"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F03D84" w:rsidRPr="0028492E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D84" w:rsidRPr="0028492E" w:rsidRDefault="00F03D84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2. Использование социальных сетей в работе куратора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Лунгис М.П.</w:t>
            </w:r>
            <w:r w:rsidR="00B054A6"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F03D84" w:rsidRPr="00BC5A33" w:rsidTr="00B70FA1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3D84" w:rsidRPr="0028492E" w:rsidRDefault="00F03D84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B054A6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3. </w:t>
            </w:r>
            <w:r w:rsidR="00F03D84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Безопасность </w:t>
            </w:r>
            <w:proofErr w:type="gramStart"/>
            <w:r w:rsidR="00F03D84" w:rsidRPr="0028492E">
              <w:rPr>
                <w:rFonts w:eastAsia="Calibri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F03D84"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в каникулярное время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4" w:rsidRPr="0028492E" w:rsidRDefault="00F03D84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Около-Кулак Т.Д.</w:t>
            </w:r>
          </w:p>
          <w:p w:rsidR="00F03D84" w:rsidRPr="0028492E" w:rsidRDefault="00F03D84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педагог социальный</w:t>
            </w:r>
          </w:p>
        </w:tc>
      </w:tr>
      <w:tr w:rsidR="00B70FA1" w:rsidRPr="0028492E" w:rsidTr="00B70FA1">
        <w:trPr>
          <w:trHeight w:val="516"/>
        </w:trPr>
        <w:tc>
          <w:tcPr>
            <w:tcW w:w="85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761760" w:rsidRDefault="00B70FA1" w:rsidP="00B70FA1">
            <w:pPr>
              <w:tabs>
                <w:tab w:val="left" w:pos="0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3. О новинках учебно-методических пособий для педагогов, методические публикации в предметных научно-методических журналах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761760" w:rsidRDefault="00B70FA1" w:rsidP="00B70FA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Астапова Е.Н.,</w:t>
            </w:r>
          </w:p>
          <w:p w:rsidR="00B70FA1" w:rsidRPr="00761760" w:rsidRDefault="00B70FA1" w:rsidP="00B70FA1">
            <w:pPr>
              <w:tabs>
                <w:tab w:val="left" w:pos="567"/>
              </w:tabs>
              <w:ind w:left="0"/>
              <w:contextualSpacing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61760">
              <w:rPr>
                <w:rFonts w:eastAsia="Calibri" w:cs="Times New Roman"/>
                <w:sz w:val="24"/>
                <w:szCs w:val="24"/>
                <w:lang w:val="ru-RU"/>
              </w:rPr>
              <w:t>библиотекарь</w:t>
            </w:r>
          </w:p>
          <w:p w:rsidR="00B70FA1" w:rsidRPr="00761760" w:rsidRDefault="00B70FA1" w:rsidP="00B70FA1">
            <w:pPr>
              <w:tabs>
                <w:tab w:val="left" w:pos="567"/>
              </w:tabs>
              <w:spacing w:after="200"/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1. Волонтёрская деятельность в колледже как фактор социальной активности </w:t>
            </w:r>
            <w:proofErr w:type="gram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Третьяк Я.С.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Информационная культура личности: умение использовать информационное пространство, критически оценивать полученную информацию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Осадчий А.В.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B05716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Использование инновационных активных и интерактивных форм в организации воспитательной работы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Абашева В.И.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1. Молодёжные субкультуры как источник опасности для социального и духовного здоровья молодёжи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Третьяк Я.С.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2. Правовое просвещение обучающихся по вопросам профилактики </w:t>
            </w: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наркопотребления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, противодействию незаконному обороту наркотиков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Черник А.В.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BC5A33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33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3. Алгоритм действий педагогических работников по выявлению и реагированию на случай насилия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Около-Кулак Т.Д.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педагог 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социальный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Март</w:t>
            </w:r>
          </w:p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Воспитание информационной культуры и подготовка </w:t>
            </w:r>
            <w:proofErr w:type="gram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к жизни в информационном обществе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Михаленок К.А.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BC5A33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2. Тактика выявления обучающихся, находящихся в состоянии наркотического, либо алкогольного опьянения, потребляющих ПАВ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Игнатенко Т.А.</w:t>
            </w:r>
          </w:p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педагог социальный</w:t>
            </w:r>
          </w:p>
        </w:tc>
      </w:tr>
      <w:tr w:rsidR="00B70FA1" w:rsidRPr="0028492E" w:rsidTr="00B054A6">
        <w:trPr>
          <w:trHeight w:val="273"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1. </w:t>
            </w:r>
            <w:r w:rsidRPr="0028492E">
              <w:rPr>
                <w:rFonts w:eastAsia="Calibri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Педагогическая помощь и поддержка подростка как основа деяте</w:t>
            </w:r>
            <w:r>
              <w:rPr>
                <w:rFonts w:eastAsia="Calibri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льности куратора учебной группы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Тарасенко Г.В.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273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2. Организация взаимодействия куратора с другими участниками воспитательного процесса в системе воспитательной работы колледжа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Орловская С.В.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Формирование гражданско-патриотического качества подростков средствами поликультурного воспитания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Кашо С.В.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2. Организация воспитательной работы в общежитии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Боровикова И.В.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воспитатель</w:t>
            </w:r>
          </w:p>
        </w:tc>
      </w:tr>
      <w:tr w:rsidR="00B70FA1" w:rsidRPr="0028492E" w:rsidTr="00B054A6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B05716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Роль информационной работы в формировании ответственного отношения к с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обственному здоровью у учащихся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Доморацкий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А.В.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, преподаватель</w:t>
            </w:r>
          </w:p>
        </w:tc>
      </w:tr>
      <w:tr w:rsidR="00B70FA1" w:rsidRPr="00BC5A33" w:rsidTr="000C0698">
        <w:trPr>
          <w:trHeight w:val="516"/>
        </w:trPr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FA1" w:rsidRPr="0028492E" w:rsidRDefault="00B70FA1" w:rsidP="00B054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8492E">
              <w:rPr>
                <w:rFonts w:eastAsia="Calibri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B05716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Система работы куратора по организации летней занятости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B05716">
            <w:pPr>
              <w:ind w:left="0"/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8492E"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  <w:t>Путькова</w:t>
            </w:r>
            <w:proofErr w:type="spellEnd"/>
            <w:r w:rsidRPr="0028492E"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  <w:t xml:space="preserve"> В.М., заместитель директора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492E"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  <w:t>по УВР</w:t>
            </w:r>
          </w:p>
        </w:tc>
      </w:tr>
      <w:tr w:rsidR="00B70FA1" w:rsidRPr="0028492E" w:rsidTr="00F03D84">
        <w:trPr>
          <w:trHeight w:val="516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A1" w:rsidRPr="0028492E" w:rsidRDefault="00B70FA1" w:rsidP="0028492E">
            <w:pPr>
              <w:ind w:left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Pr="0028492E" w:rsidRDefault="00B70FA1" w:rsidP="004868BE">
            <w:pPr>
              <w:tabs>
                <w:tab w:val="left" w:pos="459"/>
              </w:tabs>
              <w:ind w:left="33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2. 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Подведение итогов работы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методического объединения кураторов</w:t>
            </w: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 xml:space="preserve"> за 2024/2025 учебный год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1" w:rsidRDefault="00B70FA1" w:rsidP="00B05716">
            <w:pPr>
              <w:ind w:left="0"/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8492E">
              <w:rPr>
                <w:rFonts w:eastAsia="Calibri" w:cs="Times New Roman"/>
                <w:sz w:val="24"/>
                <w:szCs w:val="24"/>
                <w:lang w:val="ru-RU"/>
              </w:rPr>
              <w:t>Майстренко Н.М., председатель</w:t>
            </w:r>
          </w:p>
          <w:p w:rsidR="00B70FA1" w:rsidRPr="0028492E" w:rsidRDefault="00B70FA1" w:rsidP="00B05716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</w:tbl>
    <w:p w:rsidR="00B70FA1" w:rsidRDefault="00B70FA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br w:type="page"/>
      </w:r>
    </w:p>
    <w:p w:rsidR="001B24F1" w:rsidRPr="001B24F1" w:rsidRDefault="000012DA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lastRenderedPageBreak/>
        <w:t>РАЗДЕЛ 4</w:t>
      </w:r>
      <w:r w:rsidR="001B24F1" w:rsidRPr="001B24F1">
        <w:rPr>
          <w:rFonts w:eastAsia="Calibri" w:cs="Times New Roman"/>
          <w:b/>
          <w:lang w:val="ru-RU"/>
        </w:rPr>
        <w:t>.</w:t>
      </w:r>
      <w:r>
        <w:rPr>
          <w:rFonts w:eastAsia="Calibri" w:cs="Times New Roman"/>
          <w:b/>
          <w:lang w:val="ru-RU"/>
        </w:rPr>
        <w:t> </w:t>
      </w:r>
      <w:r w:rsidR="001B24F1" w:rsidRPr="001B24F1">
        <w:rPr>
          <w:rFonts w:eastAsia="Calibri" w:cs="Times New Roman"/>
          <w:b/>
          <w:lang w:val="ru-RU"/>
        </w:rPr>
        <w:t>ТРАНСЛЯЦИОННАЯ ДЕЯТЕЛЬНОСТЬ</w:t>
      </w:r>
    </w:p>
    <w:p w:rsidR="001B24F1" w:rsidRPr="001B24F1" w:rsidRDefault="000012DA" w:rsidP="000012DA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4</w:t>
      </w:r>
      <w:r w:rsidR="001B24F1" w:rsidRPr="001B24F1">
        <w:rPr>
          <w:rFonts w:eastAsia="Calibri" w:cs="Times New Roman"/>
          <w:b/>
          <w:lang w:val="ru-RU"/>
        </w:rPr>
        <w:t>.1.Организация и пров</w:t>
      </w:r>
      <w:r>
        <w:rPr>
          <w:rFonts w:eastAsia="Calibri" w:cs="Times New Roman"/>
          <w:b/>
          <w:lang w:val="ru-RU"/>
        </w:rPr>
        <w:t xml:space="preserve">едение открытых учебных занятий </w:t>
      </w:r>
      <w:r w:rsidR="001B24F1" w:rsidRPr="001B24F1">
        <w:rPr>
          <w:rFonts w:eastAsia="Calibri" w:cs="Times New Roman"/>
          <w:b/>
          <w:lang w:val="ru-RU"/>
        </w:rPr>
        <w:t>преподавателями</w:t>
      </w:r>
    </w:p>
    <w:p w:rsidR="001B24F1" w:rsidRPr="001B24F1" w:rsidRDefault="001B24F1" w:rsidP="000012DA">
      <w:pPr>
        <w:ind w:left="0"/>
        <w:jc w:val="center"/>
        <w:rPr>
          <w:rFonts w:eastAsia="Times New Roman" w:cs="Times New Roman"/>
          <w:color w:val="FF0000"/>
          <w:sz w:val="24"/>
          <w:szCs w:val="24"/>
          <w:lang w:val="ru-RU" w:eastAsia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7"/>
        <w:gridCol w:w="1701"/>
        <w:gridCol w:w="2268"/>
      </w:tblGrid>
      <w:tr w:rsidR="001B24F1" w:rsidRPr="00B049AC" w:rsidTr="001B24F1">
        <w:tc>
          <w:tcPr>
            <w:tcW w:w="617" w:type="dxa"/>
            <w:shd w:val="clear" w:color="auto" w:fill="auto"/>
          </w:tcPr>
          <w:p w:rsidR="001B24F1" w:rsidRPr="00B049AC" w:rsidRDefault="001B24F1" w:rsidP="00B049AC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627" w:type="dxa"/>
            <w:shd w:val="clear" w:color="auto" w:fill="auto"/>
          </w:tcPr>
          <w:p w:rsidR="001B24F1" w:rsidRPr="00B049AC" w:rsidRDefault="001B24F1" w:rsidP="00B049AC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Тема учебного занятия</w:t>
            </w:r>
          </w:p>
        </w:tc>
        <w:tc>
          <w:tcPr>
            <w:tcW w:w="1701" w:type="dxa"/>
            <w:shd w:val="clear" w:color="auto" w:fill="auto"/>
          </w:tcPr>
          <w:p w:rsidR="001B24F1" w:rsidRPr="00B049AC" w:rsidRDefault="001B24F1" w:rsidP="00B049AC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 xml:space="preserve">Срок </w:t>
            </w:r>
          </w:p>
          <w:p w:rsidR="001B24F1" w:rsidRPr="00B049AC" w:rsidRDefault="001B24F1" w:rsidP="00B049AC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1B24F1" w:rsidRPr="00B049AC" w:rsidRDefault="001B24F1" w:rsidP="00B049AC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  <w:p w:rsidR="001B24F1" w:rsidRPr="00B049AC" w:rsidRDefault="001B24F1" w:rsidP="00B049AC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(Ф.И.О.)</w:t>
            </w:r>
          </w:p>
        </w:tc>
      </w:tr>
      <w:tr w:rsidR="00271815" w:rsidRPr="00B049AC" w:rsidTr="00B05716">
        <w:trPr>
          <w:trHeight w:val="251"/>
        </w:trPr>
        <w:tc>
          <w:tcPr>
            <w:tcW w:w="617" w:type="dxa"/>
            <w:shd w:val="clear" w:color="auto" w:fill="auto"/>
          </w:tcPr>
          <w:p w:rsidR="00271815" w:rsidRPr="00B049AC" w:rsidRDefault="00271815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71815" w:rsidRPr="00B049AC" w:rsidRDefault="00271815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815" w:rsidRPr="00B049AC" w:rsidRDefault="00271815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815" w:rsidRPr="00B049AC" w:rsidRDefault="00271815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Лобанова Е.В.</w:t>
            </w:r>
          </w:p>
        </w:tc>
      </w:tr>
      <w:tr w:rsidR="009C7270" w:rsidRPr="00B049AC" w:rsidTr="00B05716">
        <w:trPr>
          <w:trHeight w:val="251"/>
        </w:trPr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Права и обязанности участников дорожного движения в особых случаях</w:t>
            </w:r>
          </w:p>
        </w:tc>
        <w:tc>
          <w:tcPr>
            <w:tcW w:w="1701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9AC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9AC">
              <w:rPr>
                <w:rFonts w:eastAsia="Times New Roman" w:cs="Times New Roman"/>
                <w:sz w:val="24"/>
                <w:szCs w:val="24"/>
                <w:lang w:eastAsia="ru-RU"/>
              </w:rPr>
              <w:t>Кравцова</w:t>
            </w:r>
            <w:proofErr w:type="spellEnd"/>
            <w:r w:rsidRPr="00B049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C7270" w:rsidRPr="00B049AC" w:rsidTr="001B24F1">
        <w:trPr>
          <w:trHeight w:val="251"/>
        </w:trPr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Видимое движение планет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Лунгис М.П.</w:t>
            </w:r>
          </w:p>
        </w:tc>
      </w:tr>
      <w:tr w:rsidR="009C7270" w:rsidRPr="00B049AC" w:rsidTr="00B05716">
        <w:trPr>
          <w:trHeight w:val="251"/>
        </w:trPr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Государство в политической системе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Майстренко Н.М.</w:t>
            </w:r>
          </w:p>
        </w:tc>
      </w:tr>
      <w:tr w:rsidR="009C7270" w:rsidRPr="00B049AC" w:rsidTr="00B049AC">
        <w:trPr>
          <w:trHeight w:val="20"/>
        </w:trPr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Крахмал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Третьяк Я.С.</w:t>
            </w:r>
          </w:p>
        </w:tc>
      </w:tr>
      <w:tr w:rsidR="009C7270" w:rsidRPr="00B049AC" w:rsidTr="00B05716">
        <w:trPr>
          <w:trHeight w:val="252"/>
        </w:trPr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Определение логарифма числа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049AC">
              <w:rPr>
                <w:rFonts w:cs="Times New Roman"/>
                <w:sz w:val="24"/>
                <w:szCs w:val="24"/>
                <w:lang w:val="ru-RU"/>
              </w:rPr>
              <w:t>Негипова</w:t>
            </w:r>
            <w:proofErr w:type="spellEnd"/>
            <w:r w:rsidRPr="00B049AC">
              <w:rPr>
                <w:rFonts w:cs="Times New Roman"/>
                <w:sz w:val="24"/>
                <w:szCs w:val="24"/>
                <w:lang w:val="ru-RU"/>
              </w:rPr>
              <w:t xml:space="preserve"> О.М.</w:t>
            </w:r>
          </w:p>
        </w:tc>
      </w:tr>
      <w:tr w:rsidR="009C7270" w:rsidRPr="00B049AC" w:rsidTr="001B24F1"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2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Средства оформления мест продажи товаров</w:t>
            </w:r>
          </w:p>
        </w:tc>
        <w:tc>
          <w:tcPr>
            <w:tcW w:w="1701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9AC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9AC">
              <w:rPr>
                <w:rFonts w:eastAsia="Times New Roman" w:cs="Times New Roman"/>
                <w:sz w:val="24"/>
                <w:szCs w:val="24"/>
                <w:lang w:eastAsia="ru-RU"/>
              </w:rPr>
              <w:t>Скрылева М.Б.</w:t>
            </w:r>
          </w:p>
        </w:tc>
      </w:tr>
      <w:tr w:rsidR="009C7270" w:rsidRPr="00B049AC" w:rsidTr="001B24F1"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627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Конфликты и пути их преодоления</w:t>
            </w:r>
          </w:p>
        </w:tc>
        <w:tc>
          <w:tcPr>
            <w:tcW w:w="1701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49AC">
              <w:rPr>
                <w:rFonts w:eastAsia="Calibri" w:cs="Times New Roman"/>
                <w:sz w:val="24"/>
                <w:szCs w:val="24"/>
              </w:rPr>
              <w:t>Трифаненко С.И</w:t>
            </w:r>
          </w:p>
        </w:tc>
      </w:tr>
      <w:tr w:rsidR="009C7270" w:rsidRPr="00B049AC" w:rsidTr="001B24F1">
        <w:trPr>
          <w:trHeight w:val="537"/>
        </w:trPr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2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Классификация машин по внесению удобрений</w:t>
            </w:r>
          </w:p>
        </w:tc>
        <w:tc>
          <w:tcPr>
            <w:tcW w:w="1701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Шейман</w:t>
            </w:r>
            <w:proofErr w:type="spellEnd"/>
            <w:r w:rsidRPr="00B049AC">
              <w:rPr>
                <w:rFonts w:eastAsia="Calibri" w:cs="Times New Roman"/>
                <w:sz w:val="24"/>
                <w:szCs w:val="24"/>
              </w:rPr>
              <w:t xml:space="preserve"> А.П.</w:t>
            </w:r>
          </w:p>
        </w:tc>
      </w:tr>
      <w:tr w:rsidR="009C7270" w:rsidRPr="00B049AC" w:rsidTr="00B05716"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Устройство Автомата Калашникова (АК-74м)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Осадчий А.В.</w:t>
            </w:r>
          </w:p>
        </w:tc>
      </w:tr>
      <w:tr w:rsidR="009C7270" w:rsidRPr="00B049AC" w:rsidTr="001B24F1">
        <w:tc>
          <w:tcPr>
            <w:tcW w:w="617" w:type="dxa"/>
            <w:shd w:val="clear" w:color="auto" w:fill="auto"/>
          </w:tcPr>
          <w:p w:rsidR="009C7270" w:rsidRPr="00B049AC" w:rsidRDefault="009C7270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627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Устройство и маркировка пневматических шин</w:t>
            </w:r>
          </w:p>
        </w:tc>
        <w:tc>
          <w:tcPr>
            <w:tcW w:w="1701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7270" w:rsidRPr="00B049AC" w:rsidRDefault="009C7270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49AC">
              <w:rPr>
                <w:rFonts w:eastAsia="Calibri" w:cs="Times New Roman"/>
                <w:sz w:val="24"/>
                <w:szCs w:val="24"/>
              </w:rPr>
              <w:t>Михаленок К.А.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Нахамчик</w:t>
            </w:r>
            <w:proofErr w:type="spellEnd"/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be-BY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Прав</w:t>
            </w:r>
            <w:r w:rsidRPr="00B049AC">
              <w:rPr>
                <w:rFonts w:cs="Times New Roman"/>
                <w:sz w:val="24"/>
                <w:szCs w:val="24"/>
                <w:lang w:val="be-BY"/>
              </w:rPr>
              <w:t>ілы пабудовы сказаў са звароткамі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Стрельцова Е.В.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Поиск, хранение и передача информации средствами сети Интернет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Абашева В.И.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27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049AC">
              <w:rPr>
                <w:rFonts w:cs="Times New Roman"/>
                <w:sz w:val="24"/>
                <w:szCs w:val="24"/>
              </w:rPr>
              <w:t>Посев</w:t>
            </w:r>
            <w:proofErr w:type="spellEnd"/>
            <w:r w:rsidRPr="00B049A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B049AC">
              <w:rPr>
                <w:rFonts w:cs="Times New Roman"/>
                <w:sz w:val="24"/>
                <w:szCs w:val="24"/>
              </w:rPr>
              <w:t>посадка</w:t>
            </w:r>
            <w:proofErr w:type="spellEnd"/>
            <w:r w:rsidRPr="00B049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049AC">
              <w:rPr>
                <w:rFonts w:cs="Times New Roman"/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Кулешова</w:t>
            </w:r>
            <w:proofErr w:type="spellEnd"/>
            <w:r w:rsidRPr="00B049AC">
              <w:rPr>
                <w:rFonts w:eastAsia="Calibri" w:cs="Times New Roman"/>
                <w:sz w:val="24"/>
                <w:szCs w:val="24"/>
              </w:rPr>
              <w:t xml:space="preserve"> С.В.</w:t>
            </w:r>
          </w:p>
        </w:tc>
      </w:tr>
      <w:tr w:rsidR="00050F3F" w:rsidRPr="00B049AC" w:rsidTr="001B24F1">
        <w:trPr>
          <w:trHeight w:val="363"/>
        </w:trPr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2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cs="Times New Roman"/>
                <w:sz w:val="24"/>
                <w:szCs w:val="24"/>
              </w:rPr>
              <w:t>Механизм</w:t>
            </w:r>
            <w:proofErr w:type="spellEnd"/>
            <w:r w:rsidRPr="00B049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049AC">
              <w:rPr>
                <w:rFonts w:cs="Times New Roman"/>
                <w:sz w:val="24"/>
                <w:szCs w:val="24"/>
              </w:rPr>
              <w:t>ценообразования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Семенова</w:t>
            </w:r>
            <w:proofErr w:type="spellEnd"/>
            <w:r w:rsidRPr="00B049AC">
              <w:rPr>
                <w:rFonts w:eastAsia="Calibri" w:cs="Times New Roman"/>
                <w:sz w:val="24"/>
                <w:szCs w:val="24"/>
              </w:rPr>
              <w:t xml:space="preserve"> Л.И.</w:t>
            </w:r>
          </w:p>
        </w:tc>
      </w:tr>
      <w:tr w:rsidR="00050F3F" w:rsidRPr="00B049AC" w:rsidTr="001B24F1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2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cs="Times New Roman"/>
                <w:sz w:val="24"/>
                <w:szCs w:val="24"/>
              </w:rPr>
              <w:t>Строение</w:t>
            </w:r>
            <w:proofErr w:type="spellEnd"/>
            <w:r w:rsidRPr="00B049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049AC">
              <w:rPr>
                <w:rFonts w:cs="Times New Roman"/>
                <w:sz w:val="24"/>
                <w:szCs w:val="24"/>
              </w:rPr>
              <w:t>дерева</w:t>
            </w:r>
            <w:proofErr w:type="spellEnd"/>
            <w:r w:rsidRPr="00B049A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B049AC">
              <w:rPr>
                <w:rFonts w:cs="Times New Roman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49AC">
              <w:rPr>
                <w:rFonts w:eastAsia="Calibri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0F3F" w:rsidRPr="00B049AC" w:rsidRDefault="00050F3F" w:rsidP="00B049AC">
            <w:pPr>
              <w:tabs>
                <w:tab w:val="left" w:pos="567"/>
              </w:tabs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49AC">
              <w:rPr>
                <w:rFonts w:eastAsia="Calibri" w:cs="Times New Roman"/>
                <w:sz w:val="24"/>
                <w:szCs w:val="24"/>
              </w:rPr>
              <w:t>Мажугова Т.В.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Архитектурные памятники Беларуси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049AC">
              <w:rPr>
                <w:rFonts w:eastAsia="Calibri" w:cs="Times New Roman"/>
                <w:sz w:val="24"/>
                <w:szCs w:val="24"/>
                <w:lang w:val="ru-RU"/>
              </w:rPr>
              <w:t>Манькова О.А.</w:t>
            </w:r>
          </w:p>
        </w:tc>
      </w:tr>
      <w:tr w:rsidR="00050F3F" w:rsidRPr="00B049AC" w:rsidTr="00B05716">
        <w:trPr>
          <w:trHeight w:val="352"/>
        </w:trPr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Туризм. Популярные виды туризма. Говорение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Синявская Д.Н.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B049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Мир после Второй мировой войны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B049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Черник А.В.</w:t>
            </w:r>
          </w:p>
        </w:tc>
      </w:tr>
      <w:tr w:rsidR="00050F3F" w:rsidRPr="00BC5A33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Обзор современной русской литературы</w:t>
            </w:r>
          </w:p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be-BY"/>
              </w:rPr>
            </w:pPr>
            <w:r w:rsidRPr="00B049AC">
              <w:rPr>
                <w:rFonts w:cs="Times New Roman"/>
                <w:sz w:val="24"/>
                <w:szCs w:val="24"/>
                <w:lang w:val="be-BY"/>
              </w:rPr>
              <w:t>Агляд сучаснай беларускай літаратуры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49A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Кашо С.В. Тарасенко Г.В.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Фотоэффект. Законы фотоэффекта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049AC">
              <w:rPr>
                <w:rFonts w:cs="Times New Roman"/>
                <w:sz w:val="24"/>
                <w:szCs w:val="24"/>
                <w:lang w:val="ru-RU"/>
              </w:rPr>
              <w:t>Доморацкий</w:t>
            </w:r>
            <w:proofErr w:type="spellEnd"/>
            <w:r w:rsidRPr="00B049AC">
              <w:rPr>
                <w:rFonts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Бег с высокого и низкого старта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B049AC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050F3F" w:rsidRPr="00B049AC">
              <w:rPr>
                <w:rFonts w:cs="Times New Roman"/>
                <w:sz w:val="24"/>
                <w:szCs w:val="24"/>
                <w:lang w:val="ru-RU"/>
              </w:rPr>
              <w:t>прель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049AC">
              <w:rPr>
                <w:rFonts w:cs="Times New Roman"/>
                <w:sz w:val="24"/>
                <w:szCs w:val="24"/>
                <w:lang w:val="ru-RU"/>
              </w:rPr>
              <w:t>Войчайтис</w:t>
            </w:r>
            <w:proofErr w:type="spellEnd"/>
            <w:r w:rsidRPr="00B049AC">
              <w:rPr>
                <w:rFonts w:cs="Times New Roman"/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B049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Марк Шагал и его творчество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B049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Юревич А.С.</w:t>
            </w:r>
          </w:p>
        </w:tc>
      </w:tr>
      <w:tr w:rsidR="00050F3F" w:rsidRPr="00B049AC" w:rsidTr="00B05716">
        <w:tc>
          <w:tcPr>
            <w:tcW w:w="617" w:type="dxa"/>
            <w:shd w:val="clear" w:color="auto" w:fill="auto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Литература 1940-х – середина 1950-х годов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0F3F" w:rsidRPr="00B049AC" w:rsidRDefault="00050F3F" w:rsidP="00B049AC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49AC">
              <w:rPr>
                <w:rFonts w:cs="Times New Roman"/>
                <w:sz w:val="24"/>
                <w:szCs w:val="24"/>
                <w:lang w:val="ru-RU"/>
              </w:rPr>
              <w:t>Орловская С.В.</w:t>
            </w:r>
          </w:p>
        </w:tc>
      </w:tr>
    </w:tbl>
    <w:p w:rsidR="001B24F1" w:rsidRPr="001B24F1" w:rsidRDefault="001B24F1" w:rsidP="001B24F1">
      <w:pPr>
        <w:spacing w:after="200" w:line="276" w:lineRule="auto"/>
        <w:ind w:left="0"/>
        <w:rPr>
          <w:rFonts w:eastAsia="Times New Roman" w:cs="Times New Roman"/>
          <w:b/>
          <w:color w:val="FF0000"/>
          <w:szCs w:val="28"/>
          <w:lang w:val="ru-RU"/>
        </w:rPr>
      </w:pPr>
      <w:r w:rsidRPr="001B24F1">
        <w:rPr>
          <w:rFonts w:eastAsia="Times New Roman" w:cs="Times New Roman"/>
          <w:b/>
          <w:color w:val="FF0000"/>
          <w:szCs w:val="28"/>
          <w:lang w:val="ru-RU"/>
        </w:rPr>
        <w:br w:type="page"/>
      </w:r>
    </w:p>
    <w:p w:rsidR="001B24F1" w:rsidRPr="001B24F1" w:rsidRDefault="001B24F1" w:rsidP="001B24F1">
      <w:pPr>
        <w:spacing w:line="276" w:lineRule="auto"/>
        <w:ind w:left="0"/>
        <w:jc w:val="center"/>
        <w:rPr>
          <w:rFonts w:eastAsia="Times New Roman" w:cs="Times New Roman"/>
          <w:b/>
          <w:szCs w:val="28"/>
          <w:lang w:val="ru-RU"/>
        </w:rPr>
      </w:pPr>
      <w:r w:rsidRPr="001B24F1">
        <w:rPr>
          <w:rFonts w:eastAsia="Times New Roman" w:cs="Times New Roman"/>
          <w:b/>
          <w:color w:val="C00000"/>
          <w:szCs w:val="28"/>
          <w:lang w:val="ru-RU"/>
        </w:rPr>
        <w:lastRenderedPageBreak/>
        <w:t xml:space="preserve"> </w:t>
      </w:r>
      <w:r w:rsidR="00B049AC">
        <w:rPr>
          <w:rFonts w:eastAsia="Times New Roman" w:cs="Times New Roman"/>
          <w:b/>
          <w:szCs w:val="28"/>
          <w:lang w:val="ru-RU"/>
        </w:rPr>
        <w:t>4.2.</w:t>
      </w:r>
      <w:r w:rsidRPr="001B24F1">
        <w:rPr>
          <w:rFonts w:eastAsia="Times New Roman" w:cs="Times New Roman"/>
          <w:b/>
          <w:szCs w:val="28"/>
          <w:lang w:val="ru-RU"/>
        </w:rPr>
        <w:t xml:space="preserve">Организация и  проведение открытых учебных занятий </w:t>
      </w:r>
    </w:p>
    <w:p w:rsidR="001B24F1" w:rsidRPr="001B24F1" w:rsidRDefault="001B24F1" w:rsidP="001B24F1">
      <w:pPr>
        <w:spacing w:line="276" w:lineRule="auto"/>
        <w:ind w:left="0"/>
        <w:jc w:val="center"/>
        <w:rPr>
          <w:rFonts w:eastAsia="Times New Roman" w:cs="Times New Roman"/>
          <w:b/>
          <w:szCs w:val="28"/>
          <w:lang w:val="ru-RU"/>
        </w:rPr>
      </w:pPr>
      <w:r w:rsidRPr="001B24F1">
        <w:rPr>
          <w:rFonts w:eastAsia="Times New Roman" w:cs="Times New Roman"/>
          <w:b/>
          <w:szCs w:val="28"/>
          <w:lang w:val="ru-RU"/>
        </w:rPr>
        <w:t>мастерами производственного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062"/>
        <w:gridCol w:w="1841"/>
        <w:gridCol w:w="2373"/>
      </w:tblGrid>
      <w:tr w:rsidR="005F3BC2" w:rsidRPr="005F3BC2" w:rsidTr="005F3BC2">
        <w:tc>
          <w:tcPr>
            <w:tcW w:w="360" w:type="pct"/>
            <w:shd w:val="clear" w:color="auto" w:fill="auto"/>
          </w:tcPr>
          <w:p w:rsidR="001B24F1" w:rsidRPr="005F3BC2" w:rsidRDefault="001B24F1" w:rsidP="001B24F1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b/>
                <w:sz w:val="26"/>
                <w:szCs w:val="26"/>
                <w:lang w:val="ru-RU"/>
              </w:rPr>
              <w:t>№</w:t>
            </w:r>
          </w:p>
          <w:p w:rsidR="001B24F1" w:rsidRPr="005F3BC2" w:rsidRDefault="001B24F1" w:rsidP="001B24F1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5F3BC2">
              <w:rPr>
                <w:rFonts w:eastAsia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gramEnd"/>
            <w:r w:rsidRPr="005F3BC2">
              <w:rPr>
                <w:rFonts w:eastAsia="Times New Roman" w:cs="Times New Roman"/>
                <w:b/>
                <w:sz w:val="26"/>
                <w:szCs w:val="26"/>
                <w:lang w:val="ru-RU"/>
              </w:rPr>
              <w:t>/п</w:t>
            </w:r>
          </w:p>
        </w:tc>
        <w:tc>
          <w:tcPr>
            <w:tcW w:w="2532" w:type="pct"/>
            <w:shd w:val="clear" w:color="auto" w:fill="auto"/>
          </w:tcPr>
          <w:p w:rsidR="001B24F1" w:rsidRPr="005F3BC2" w:rsidRDefault="001B24F1" w:rsidP="001B24F1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b/>
                <w:sz w:val="26"/>
                <w:szCs w:val="26"/>
                <w:lang w:val="ru-RU"/>
              </w:rPr>
              <w:t>Методическая цель</w:t>
            </w:r>
          </w:p>
        </w:tc>
        <w:tc>
          <w:tcPr>
            <w:tcW w:w="921" w:type="pct"/>
            <w:shd w:val="clear" w:color="auto" w:fill="auto"/>
          </w:tcPr>
          <w:p w:rsidR="001B24F1" w:rsidRPr="005F3BC2" w:rsidRDefault="001B24F1" w:rsidP="001B24F1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b/>
                <w:sz w:val="26"/>
                <w:szCs w:val="26"/>
                <w:lang w:val="ru-RU"/>
              </w:rPr>
              <w:t>Срок проведения</w:t>
            </w:r>
          </w:p>
        </w:tc>
        <w:tc>
          <w:tcPr>
            <w:tcW w:w="1187" w:type="pct"/>
            <w:shd w:val="clear" w:color="auto" w:fill="auto"/>
          </w:tcPr>
          <w:p w:rsidR="001B24F1" w:rsidRPr="005F3BC2" w:rsidRDefault="001B24F1" w:rsidP="001B24F1">
            <w:pPr>
              <w:ind w:left="0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F22EAB" w:rsidRPr="005F3BC2" w:rsidRDefault="00F22EAB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32" w:type="pct"/>
            <w:shd w:val="clear" w:color="auto" w:fill="auto"/>
          </w:tcPr>
          <w:p w:rsidR="00F22EAB" w:rsidRPr="005F3BC2" w:rsidRDefault="00F22EAB" w:rsidP="00D5342C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Использование элементов новых педагогических технологий  ведения </w:t>
            </w:r>
            <w:r w:rsidR="00D5342C"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учебных занятий</w:t>
            </w:r>
            <w:r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производственного обучения по профессии «Тракторис</w:t>
            </w:r>
            <w:proofErr w:type="gramStart"/>
            <w:r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т-</w:t>
            </w:r>
            <w:proofErr w:type="gramEnd"/>
            <w:r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 машинист с/х производства»</w:t>
            </w:r>
          </w:p>
        </w:tc>
        <w:tc>
          <w:tcPr>
            <w:tcW w:w="921" w:type="pct"/>
            <w:shd w:val="clear" w:color="auto" w:fill="auto"/>
          </w:tcPr>
          <w:p w:rsidR="00F22EAB" w:rsidRPr="005F3BC2" w:rsidRDefault="00D5342C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F22EAB" w:rsidRPr="005F3BC2" w:rsidRDefault="00F22EAB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Куцепалов В.А.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32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Продемонстрировать использование методов организации индивидуальной работы с учащимися на учебном занятии производственного обучения</w:t>
            </w:r>
          </w:p>
        </w:tc>
        <w:tc>
          <w:tcPr>
            <w:tcW w:w="921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Гурецкая Н.И.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32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Дифференцированный подход к обучению  на уроках индивидуального вождения автомобилей</w:t>
            </w:r>
          </w:p>
        </w:tc>
        <w:tc>
          <w:tcPr>
            <w:tcW w:w="921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Кравченко С.О.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532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Продемонстрировать эффективность использования устного опроса для актуализации знаний обучающихся</w:t>
            </w:r>
          </w:p>
        </w:tc>
        <w:tc>
          <w:tcPr>
            <w:tcW w:w="921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Сокур Ю.В.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32" w:type="pct"/>
            <w:shd w:val="clear" w:color="auto" w:fill="auto"/>
          </w:tcPr>
          <w:p w:rsidR="00D5342C" w:rsidRPr="005F3BC2" w:rsidRDefault="00D5342C" w:rsidP="00D5342C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Продемонстрировать использование производственных технологий на учебном занятии производственного обучения</w:t>
            </w:r>
          </w:p>
        </w:tc>
        <w:tc>
          <w:tcPr>
            <w:tcW w:w="921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Барашко В.П.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32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Продемонстрировать организацию коллективной работы </w:t>
            </w:r>
            <w:proofErr w:type="gramStart"/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на учебном занятии производственного обучения</w:t>
            </w:r>
          </w:p>
        </w:tc>
        <w:tc>
          <w:tcPr>
            <w:tcW w:w="921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Низовцов А.Н.</w:t>
            </w:r>
          </w:p>
        </w:tc>
      </w:tr>
      <w:tr w:rsidR="005F3BC2" w:rsidRPr="005F3BC2" w:rsidTr="005F3BC2">
        <w:tc>
          <w:tcPr>
            <w:tcW w:w="360" w:type="pct"/>
            <w:shd w:val="clear" w:color="auto" w:fill="auto"/>
          </w:tcPr>
          <w:p w:rsidR="00D5342C" w:rsidRPr="005F3BC2" w:rsidRDefault="00D5342C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532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Продемонстрировать использование проблемных ситуаций на учебном занятии производственного обучения</w:t>
            </w:r>
          </w:p>
        </w:tc>
        <w:tc>
          <w:tcPr>
            <w:tcW w:w="921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D5342C" w:rsidRPr="005F3BC2" w:rsidRDefault="00D5342C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Куксова</w:t>
            </w:r>
            <w:proofErr w:type="spellEnd"/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В.А.</w:t>
            </w:r>
          </w:p>
        </w:tc>
      </w:tr>
      <w:tr w:rsidR="004F6174" w:rsidRPr="005F3BC2" w:rsidTr="005F3BC2">
        <w:tc>
          <w:tcPr>
            <w:tcW w:w="360" w:type="pct"/>
            <w:shd w:val="clear" w:color="auto" w:fill="auto"/>
          </w:tcPr>
          <w:p w:rsidR="004F6174" w:rsidRPr="005F3BC2" w:rsidRDefault="004F6174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532" w:type="pct"/>
            <w:shd w:val="clear" w:color="auto" w:fill="auto"/>
          </w:tcPr>
          <w:p w:rsidR="004F6174" w:rsidRPr="004F6174" w:rsidRDefault="004F6174" w:rsidP="005A0E09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4F6174">
              <w:rPr>
                <w:rFonts w:cs="Times New Roman"/>
                <w:sz w:val="26"/>
                <w:szCs w:val="26"/>
                <w:lang w:val="ru-RU"/>
              </w:rPr>
              <w:t>Продемонстрировать методику организации самостоятельной работы учащихся на учебных занятиях</w:t>
            </w:r>
          </w:p>
        </w:tc>
        <w:tc>
          <w:tcPr>
            <w:tcW w:w="921" w:type="pct"/>
            <w:shd w:val="clear" w:color="auto" w:fill="auto"/>
          </w:tcPr>
          <w:p w:rsidR="004F6174" w:rsidRPr="004F6174" w:rsidRDefault="004F6174" w:rsidP="005A0E09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4F6174" w:rsidRPr="004F6174" w:rsidRDefault="004F6174" w:rsidP="005A0E09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4F6174">
              <w:rPr>
                <w:rFonts w:cs="Times New Roman"/>
                <w:sz w:val="26"/>
                <w:szCs w:val="26"/>
                <w:lang w:val="ru-RU"/>
              </w:rPr>
              <w:t>Барашко В.П.</w:t>
            </w:r>
          </w:p>
        </w:tc>
      </w:tr>
      <w:tr w:rsidR="004F6174" w:rsidRPr="005F3BC2" w:rsidTr="005F3BC2">
        <w:tc>
          <w:tcPr>
            <w:tcW w:w="360" w:type="pct"/>
            <w:shd w:val="clear" w:color="auto" w:fill="auto"/>
          </w:tcPr>
          <w:p w:rsidR="004F6174" w:rsidRPr="005F3BC2" w:rsidRDefault="004F6174" w:rsidP="001B24F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5F3BC2">
              <w:rPr>
                <w:rFonts w:eastAsia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532" w:type="pct"/>
            <w:shd w:val="clear" w:color="auto" w:fill="auto"/>
          </w:tcPr>
          <w:p w:rsidR="004F6174" w:rsidRPr="004F6174" w:rsidRDefault="004F6174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4F6174">
              <w:rPr>
                <w:rFonts w:eastAsia="Times New Roman" w:cs="Times New Roman"/>
                <w:sz w:val="26"/>
                <w:szCs w:val="26"/>
                <w:lang w:val="ru-RU"/>
              </w:rPr>
              <w:t>Продемонстрировать использование методов организации индивидуальной работы с учащимися на учебном занятии производственного обучения</w:t>
            </w:r>
          </w:p>
        </w:tc>
        <w:tc>
          <w:tcPr>
            <w:tcW w:w="921" w:type="pct"/>
            <w:shd w:val="clear" w:color="auto" w:fill="auto"/>
          </w:tcPr>
          <w:p w:rsidR="004F6174" w:rsidRPr="004F6174" w:rsidRDefault="004F6174" w:rsidP="00B70FA1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4F6174">
              <w:rPr>
                <w:rFonts w:eastAsia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1187" w:type="pct"/>
            <w:shd w:val="clear" w:color="auto" w:fill="auto"/>
          </w:tcPr>
          <w:p w:rsidR="004F6174" w:rsidRPr="004F6174" w:rsidRDefault="004F6174" w:rsidP="00B70FA1">
            <w:pPr>
              <w:ind w:left="0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4F6174">
              <w:rPr>
                <w:rFonts w:eastAsia="Times New Roman" w:cs="Times New Roman"/>
                <w:sz w:val="26"/>
                <w:szCs w:val="26"/>
                <w:lang w:val="ru-RU"/>
              </w:rPr>
              <w:t>Кучинский</w:t>
            </w:r>
            <w:proofErr w:type="spellEnd"/>
            <w:r w:rsidRPr="004F6174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Р.О.</w:t>
            </w:r>
          </w:p>
        </w:tc>
      </w:tr>
    </w:tbl>
    <w:p w:rsidR="001B24F1" w:rsidRPr="001B24F1" w:rsidRDefault="001B24F1" w:rsidP="001B24F1">
      <w:pPr>
        <w:spacing w:line="276" w:lineRule="auto"/>
        <w:ind w:left="0"/>
        <w:rPr>
          <w:rFonts w:eastAsia="Calibri" w:cs="Times New Roman"/>
          <w:b/>
          <w:i/>
          <w:color w:val="FF0000"/>
          <w:lang w:val="ru-RU"/>
        </w:rPr>
        <w:sectPr w:rsidR="001B24F1" w:rsidRPr="001B24F1" w:rsidSect="00F52868">
          <w:pgSz w:w="11906" w:h="16838"/>
          <w:pgMar w:top="1134" w:right="424" w:bottom="993" w:left="1701" w:header="709" w:footer="709" w:gutter="0"/>
          <w:cols w:space="720"/>
        </w:sect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Cs w:val="28"/>
          <w:lang w:val="ru-RU"/>
        </w:rPr>
      </w:pPr>
      <w:r w:rsidRPr="001B24F1">
        <w:rPr>
          <w:rFonts w:eastAsia="Calibri" w:cs="Times New Roman"/>
          <w:b/>
          <w:szCs w:val="28"/>
          <w:lang w:val="ru-RU"/>
        </w:rPr>
        <w:lastRenderedPageBreak/>
        <w:t>3.3.Организация и проведение предметных недель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268"/>
        <w:gridCol w:w="2233"/>
      </w:tblGrid>
      <w:tr w:rsidR="001B24F1" w:rsidRPr="001B24F1" w:rsidTr="00E4384D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Наименование недели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B24F1" w:rsidRPr="001B24F1" w:rsidTr="00E4384D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B70FA1" w:rsidP="00E4384D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Неделя естественно-математического цикла (учебный предмет: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математика)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  <w:r w:rsidR="00B70FA1">
              <w:rPr>
                <w:rFonts w:eastAsia="Calibri" w:cs="Times New Roman"/>
                <w:sz w:val="24"/>
                <w:szCs w:val="24"/>
                <w:lang w:val="ru-RU"/>
              </w:rPr>
              <w:t>8</w:t>
            </w: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.11-</w:t>
            </w:r>
            <w:r w:rsidR="00B70FA1">
              <w:rPr>
                <w:rFonts w:eastAsia="Calibri" w:cs="Times New Roman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Методист 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Т.В.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Председатель ЦК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Е.В.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Преподаватели:</w:t>
            </w:r>
          </w:p>
          <w:p w:rsidR="001B24F1" w:rsidRDefault="00B70FA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Лунгис М.П.</w:t>
            </w:r>
          </w:p>
          <w:p w:rsidR="00B70FA1" w:rsidRPr="001B24F1" w:rsidRDefault="00B70FA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Негипова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О.М.</w:t>
            </w:r>
          </w:p>
        </w:tc>
      </w:tr>
      <w:tr w:rsidR="001B24F1" w:rsidRPr="00BC5A33" w:rsidTr="00E4384D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4" w:rsidRPr="004F6174" w:rsidRDefault="004F6174" w:rsidP="00E4384D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F6174">
              <w:rPr>
                <w:rFonts w:eastAsia="Calibri" w:cs="Times New Roman"/>
                <w:sz w:val="24"/>
                <w:szCs w:val="24"/>
                <w:lang w:val="ru-RU"/>
              </w:rPr>
              <w:t>Неделя социально-гуманитарного цикла</w:t>
            </w:r>
          </w:p>
          <w:p w:rsidR="001B24F1" w:rsidRPr="001B24F1" w:rsidRDefault="004F6174" w:rsidP="00E4384D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F6174">
              <w:rPr>
                <w:rFonts w:eastAsia="Calibri" w:cs="Times New Roman"/>
                <w:sz w:val="24"/>
                <w:szCs w:val="24"/>
                <w:lang w:val="ru-RU"/>
              </w:rPr>
              <w:t>(учебные предметы: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="00E4384D">
              <w:rPr>
                <w:rFonts w:eastAsia="Calibri" w:cs="Times New Roman"/>
                <w:sz w:val="24"/>
                <w:szCs w:val="24"/>
                <w:lang w:val="ru-RU"/>
              </w:rPr>
              <w:t xml:space="preserve">история,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обществоведение</w:t>
            </w:r>
            <w:r w:rsidR="00E4384D">
              <w:rPr>
                <w:rFonts w:eastAsia="Calibri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1B24F1" w:rsidRDefault="00E4384D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09</w:t>
            </w:r>
            <w:r w:rsidR="001B24F1" w:rsidRPr="001B24F1">
              <w:rPr>
                <w:rFonts w:eastAsia="Calibri" w:cs="Times New Roman"/>
                <w:sz w:val="24"/>
                <w:szCs w:val="24"/>
                <w:lang w:val="ru-RU"/>
              </w:rPr>
              <w:t>.12-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14.12.2024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Методист 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Т.В.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Председатель ЦК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Е.В.</w:t>
            </w:r>
          </w:p>
          <w:p w:rsidR="001B24F1" w:rsidRPr="001B24F1" w:rsidRDefault="001B24F1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Преподаватели:</w:t>
            </w:r>
          </w:p>
          <w:p w:rsidR="001B24F1" w:rsidRPr="001B24F1" w:rsidRDefault="00E4384D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Майстренко Н.М., Черник А.В.</w:t>
            </w:r>
          </w:p>
        </w:tc>
      </w:tr>
      <w:tr w:rsidR="00E4384D" w:rsidRPr="00BC5A33" w:rsidTr="00E4384D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D" w:rsidRPr="001B24F1" w:rsidRDefault="00E4384D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предметов профессионального компонента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D" w:rsidRPr="001B24F1" w:rsidRDefault="004C330B" w:rsidP="004C330B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24</w:t>
            </w:r>
            <w:r w:rsidR="00E4384D" w:rsidRPr="001B24F1">
              <w:rPr>
                <w:rFonts w:eastAsia="Calibri" w:cs="Times New Roman"/>
                <w:sz w:val="24"/>
                <w:szCs w:val="24"/>
                <w:lang w:val="ru-RU"/>
              </w:rPr>
              <w:t>.0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3-29.03.2025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D" w:rsidRPr="001B24F1" w:rsidRDefault="00E4384D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Методист </w:t>
            </w:r>
          </w:p>
          <w:p w:rsidR="00E4384D" w:rsidRPr="001B24F1" w:rsidRDefault="00E4384D" w:rsidP="00E4384D">
            <w:pPr>
              <w:tabs>
                <w:tab w:val="left" w:pos="567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Т.В.</w:t>
            </w:r>
          </w:p>
          <w:p w:rsidR="00E4384D" w:rsidRPr="001B24F1" w:rsidRDefault="00E4384D" w:rsidP="004C330B">
            <w:pPr>
              <w:tabs>
                <w:tab w:val="left" w:pos="567"/>
              </w:tabs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Председатель ЦК </w:t>
            </w:r>
            <w:r w:rsidR="004C330B">
              <w:rPr>
                <w:rFonts w:eastAsia="Calibri" w:cs="Times New Roman"/>
                <w:sz w:val="24"/>
                <w:szCs w:val="24"/>
                <w:lang w:val="ru-RU"/>
              </w:rPr>
              <w:t>Кулешова С.В.</w:t>
            </w: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преподаватели</w:t>
            </w:r>
          </w:p>
        </w:tc>
      </w:tr>
    </w:tbl>
    <w:p w:rsidR="001B24F1" w:rsidRPr="001B24F1" w:rsidRDefault="001B24F1" w:rsidP="001B24F1">
      <w:pPr>
        <w:spacing w:line="276" w:lineRule="auto"/>
        <w:ind w:left="0"/>
        <w:rPr>
          <w:rFonts w:eastAsia="Calibri" w:cs="Times New Roman"/>
          <w:b/>
          <w:i/>
          <w:color w:val="FF0000"/>
          <w:lang w:val="ru-RU"/>
        </w:rPr>
        <w:sectPr w:rsidR="001B24F1" w:rsidRPr="001B24F1" w:rsidSect="001B24F1">
          <w:pgSz w:w="11906" w:h="16838"/>
          <w:pgMar w:top="1134" w:right="567" w:bottom="1134" w:left="1701" w:header="709" w:footer="709" w:gutter="0"/>
          <w:cols w:space="720"/>
        </w:sectPr>
      </w:pPr>
    </w:p>
    <w:p w:rsidR="001B24F1" w:rsidRPr="001B24F1" w:rsidRDefault="00FD62AF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szCs w:val="28"/>
          <w:lang w:val="ru-RU"/>
        </w:rPr>
      </w:pPr>
      <w:r>
        <w:rPr>
          <w:rFonts w:eastAsia="Calibri" w:cs="Times New Roman"/>
          <w:b/>
          <w:szCs w:val="28"/>
          <w:lang w:val="ru-RU"/>
        </w:rPr>
        <w:lastRenderedPageBreak/>
        <w:t>РАЗДЕЛ 5</w:t>
      </w:r>
      <w:r w:rsidR="001B24F1" w:rsidRPr="001B24F1">
        <w:rPr>
          <w:rFonts w:eastAsia="Calibri" w:cs="Times New Roman"/>
          <w:b/>
          <w:szCs w:val="28"/>
          <w:lang w:val="ru-RU"/>
        </w:rPr>
        <w:t>.</w:t>
      </w:r>
      <w:r>
        <w:rPr>
          <w:rFonts w:eastAsia="Calibri" w:cs="Times New Roman"/>
          <w:b/>
          <w:szCs w:val="28"/>
          <w:lang w:val="ru-RU"/>
        </w:rPr>
        <w:t xml:space="preserve"> </w:t>
      </w:r>
      <w:r w:rsidR="001B24F1" w:rsidRPr="001B24F1">
        <w:rPr>
          <w:rFonts w:eastAsia="Calibri" w:cs="Times New Roman"/>
          <w:b/>
          <w:szCs w:val="28"/>
          <w:lang w:val="ru-RU"/>
        </w:rPr>
        <w:t>ПЕДАГОГИЧЕСКАЯ ДЕЯТЕЛЬНОСТЬ</w:t>
      </w:r>
    </w:p>
    <w:p w:rsidR="001B24F1" w:rsidRPr="001B24F1" w:rsidRDefault="00FD62AF" w:rsidP="001B24F1">
      <w:pPr>
        <w:tabs>
          <w:tab w:val="left" w:pos="567"/>
        </w:tabs>
        <w:ind w:left="0"/>
        <w:contextualSpacing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5.</w:t>
      </w:r>
      <w:r w:rsidR="001B24F1" w:rsidRPr="001B24F1">
        <w:rPr>
          <w:rFonts w:eastAsia="Calibri" w:cs="Times New Roman"/>
          <w:b/>
          <w:lang w:val="ru-RU"/>
        </w:rPr>
        <w:t>1.Самообразование преподавателей</w:t>
      </w:r>
    </w:p>
    <w:p w:rsidR="001B24F1" w:rsidRPr="001B24F1" w:rsidRDefault="001B24F1" w:rsidP="001B24F1">
      <w:pPr>
        <w:tabs>
          <w:tab w:val="left" w:pos="567"/>
        </w:tabs>
        <w:ind w:left="0"/>
        <w:jc w:val="center"/>
        <w:rPr>
          <w:rFonts w:eastAsia="Calibri" w:cs="Times New Roman"/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237"/>
        <w:gridCol w:w="1949"/>
      </w:tblGrid>
      <w:tr w:rsidR="001B24F1" w:rsidRPr="00FD62AF" w:rsidTr="004C330B">
        <w:tc>
          <w:tcPr>
            <w:tcW w:w="668" w:type="dxa"/>
          </w:tcPr>
          <w:p w:rsidR="001B24F1" w:rsidRPr="001B24F1" w:rsidRDefault="001B24F1" w:rsidP="001B24F1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:rsidR="001B24F1" w:rsidRPr="001B24F1" w:rsidRDefault="001B24F1" w:rsidP="001B24F1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7237" w:type="dxa"/>
          </w:tcPr>
          <w:p w:rsidR="001B24F1" w:rsidRPr="001B24F1" w:rsidRDefault="001B24F1" w:rsidP="001B24F1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Тема по самообразованию</w:t>
            </w:r>
          </w:p>
        </w:tc>
        <w:tc>
          <w:tcPr>
            <w:tcW w:w="1949" w:type="dxa"/>
          </w:tcPr>
          <w:p w:rsidR="001B24F1" w:rsidRPr="001B24F1" w:rsidRDefault="001B24F1" w:rsidP="001B24F1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  <w:p w:rsidR="001B24F1" w:rsidRPr="001B24F1" w:rsidRDefault="001B24F1" w:rsidP="001B24F1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(Ф.И.О.)</w:t>
            </w:r>
          </w:p>
        </w:tc>
      </w:tr>
      <w:tr w:rsidR="00B05716" w:rsidRPr="001B24F1" w:rsidTr="004C330B">
        <w:tc>
          <w:tcPr>
            <w:tcW w:w="668" w:type="dxa"/>
          </w:tcPr>
          <w:p w:rsidR="00B05716" w:rsidRPr="001B24F1" w:rsidRDefault="00B05716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7" w:type="dxa"/>
          </w:tcPr>
          <w:p w:rsidR="00B05716" w:rsidRPr="001B24F1" w:rsidRDefault="00B05716" w:rsidP="00CF0187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Разработка УМ</w:t>
            </w:r>
            <w:r w:rsidR="00CF01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по учебному предмету «Русский язык»</w:t>
            </w:r>
          </w:p>
        </w:tc>
        <w:tc>
          <w:tcPr>
            <w:tcW w:w="1949" w:type="dxa"/>
          </w:tcPr>
          <w:p w:rsidR="00B05716" w:rsidRPr="001B24F1" w:rsidRDefault="00B05716" w:rsidP="00B05716">
            <w:pPr>
              <w:ind w:left="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B24F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Орловская С.В.</w:t>
            </w:r>
          </w:p>
        </w:tc>
      </w:tr>
      <w:tr w:rsidR="00FB575E" w:rsidRPr="001B24F1" w:rsidTr="004C330B">
        <w:tc>
          <w:tcPr>
            <w:tcW w:w="668" w:type="dxa"/>
          </w:tcPr>
          <w:p w:rsidR="00FB575E" w:rsidRPr="001B24F1" w:rsidRDefault="00FB575E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7" w:type="dxa"/>
          </w:tcPr>
          <w:p w:rsidR="00FB575E" w:rsidRPr="00FB575E" w:rsidRDefault="00FB575E" w:rsidP="005A0E09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B575E">
              <w:rPr>
                <w:rFonts w:cs="Times New Roman"/>
                <w:sz w:val="24"/>
                <w:szCs w:val="24"/>
                <w:lang w:val="ru-RU"/>
              </w:rPr>
              <w:t>Разработка практического раздела УМК учебного предмета «Основы экономики и предпринимательской деятельности»</w:t>
            </w:r>
          </w:p>
        </w:tc>
        <w:tc>
          <w:tcPr>
            <w:tcW w:w="1949" w:type="dxa"/>
          </w:tcPr>
          <w:p w:rsidR="00FB575E" w:rsidRPr="00FB575E" w:rsidRDefault="00FB575E" w:rsidP="005A0E09">
            <w:pPr>
              <w:tabs>
                <w:tab w:val="left" w:pos="567"/>
              </w:tabs>
              <w:spacing w:line="360" w:lineRule="auto"/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B575E">
              <w:rPr>
                <w:rFonts w:eastAsia="Calibri" w:cs="Times New Roman"/>
                <w:sz w:val="24"/>
                <w:szCs w:val="24"/>
              </w:rPr>
              <w:t>Семенова</w:t>
            </w:r>
            <w:proofErr w:type="spellEnd"/>
            <w:r w:rsidRPr="00FB575E">
              <w:rPr>
                <w:rFonts w:eastAsia="Calibri" w:cs="Times New Roman"/>
                <w:sz w:val="24"/>
                <w:szCs w:val="24"/>
              </w:rPr>
              <w:t xml:space="preserve"> Л.И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3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дидактических материалов по учебному  предмету «Деловые коммуникации»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</w:rPr>
            </w:pPr>
            <w:r w:rsidRPr="001B24F1">
              <w:rPr>
                <w:rFonts w:cs="Times New Roman"/>
                <w:sz w:val="24"/>
                <w:szCs w:val="24"/>
              </w:rPr>
              <w:t>Трифаненко С.И.</w:t>
            </w:r>
          </w:p>
        </w:tc>
      </w:tr>
      <w:tr w:rsidR="00FB575E" w:rsidRPr="001B24F1" w:rsidTr="004C330B">
        <w:tc>
          <w:tcPr>
            <w:tcW w:w="668" w:type="dxa"/>
          </w:tcPr>
          <w:p w:rsidR="00FB575E" w:rsidRPr="001B24F1" w:rsidRDefault="00FB575E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7" w:type="dxa"/>
          </w:tcPr>
          <w:p w:rsidR="00FB575E" w:rsidRPr="00FB575E" w:rsidRDefault="00FB575E" w:rsidP="005A0E09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B575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Разработка раздела контроля знаний УМК учебного предмета «Технология и организация механизированных работ»</w:t>
            </w:r>
          </w:p>
        </w:tc>
        <w:tc>
          <w:tcPr>
            <w:tcW w:w="1949" w:type="dxa"/>
          </w:tcPr>
          <w:p w:rsidR="00FB575E" w:rsidRPr="00FB575E" w:rsidRDefault="00FB575E" w:rsidP="005A0E09">
            <w:pPr>
              <w:tabs>
                <w:tab w:val="left" w:pos="567"/>
              </w:tabs>
              <w:spacing w:line="360" w:lineRule="auto"/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B575E">
              <w:rPr>
                <w:rFonts w:eastAsia="Calibri" w:cs="Times New Roman"/>
                <w:sz w:val="24"/>
                <w:szCs w:val="24"/>
              </w:rPr>
              <w:t>Кулешова</w:t>
            </w:r>
            <w:proofErr w:type="spellEnd"/>
            <w:r w:rsidRPr="00FB575E">
              <w:rPr>
                <w:rFonts w:eastAsia="Calibri" w:cs="Times New Roman"/>
                <w:sz w:val="24"/>
                <w:szCs w:val="24"/>
              </w:rPr>
              <w:t xml:space="preserve"> С.В.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3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раздела контроля знаний УМК по учебному предмету  «Организация и технология работ в егерском обходе»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</w:rPr>
              <w:t>Кулешов</w:t>
            </w:r>
            <w:proofErr w:type="spellEnd"/>
            <w:r w:rsidRPr="001B24F1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</w:tr>
      <w:tr w:rsidR="00FB575E" w:rsidRPr="001B24F1" w:rsidTr="004C330B">
        <w:tc>
          <w:tcPr>
            <w:tcW w:w="668" w:type="dxa"/>
          </w:tcPr>
          <w:p w:rsidR="00FB575E" w:rsidRPr="001B24F1" w:rsidRDefault="00FB575E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7" w:type="dxa"/>
          </w:tcPr>
          <w:p w:rsidR="00FB575E" w:rsidRPr="00FB575E" w:rsidRDefault="00FB575E" w:rsidP="005A0E09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B575E">
              <w:rPr>
                <w:rFonts w:cs="Times New Roman"/>
                <w:sz w:val="24"/>
                <w:szCs w:val="24"/>
                <w:lang w:val="ru-RU"/>
              </w:rPr>
              <w:t>Разработка УМК по учебному предмету «Техническое обслуживание и ремонт тракторов и  сельскохозяйственных машин»</w:t>
            </w:r>
          </w:p>
        </w:tc>
        <w:tc>
          <w:tcPr>
            <w:tcW w:w="1949" w:type="dxa"/>
          </w:tcPr>
          <w:p w:rsidR="00FB575E" w:rsidRPr="00FB575E" w:rsidRDefault="00FB575E" w:rsidP="005A0E09">
            <w:pPr>
              <w:tabs>
                <w:tab w:val="left" w:pos="567"/>
              </w:tabs>
              <w:spacing w:line="360" w:lineRule="auto"/>
              <w:ind w:left="0"/>
              <w:rPr>
                <w:rFonts w:eastAsia="Calibri" w:cs="Times New Roman"/>
                <w:sz w:val="24"/>
                <w:szCs w:val="24"/>
              </w:rPr>
            </w:pPr>
            <w:r w:rsidRPr="00FB575E">
              <w:rPr>
                <w:rFonts w:eastAsia="Calibri" w:cs="Times New Roman"/>
                <w:sz w:val="24"/>
                <w:szCs w:val="24"/>
              </w:rPr>
              <w:t>Михаленок К.А.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7" w:type="dxa"/>
          </w:tcPr>
          <w:p w:rsidR="00CF0187" w:rsidRPr="001B24F1" w:rsidRDefault="00CF0187" w:rsidP="00682C13">
            <w:pPr>
              <w:ind w:left="3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Разработка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УМК по учебному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предмету  «Лес</w:t>
            </w:r>
            <w:r w:rsidR="00682C13">
              <w:rPr>
                <w:rFonts w:cs="Times New Roman"/>
                <w:sz w:val="24"/>
                <w:szCs w:val="24"/>
                <w:lang w:val="ru-RU"/>
              </w:rPr>
              <w:t>о</w:t>
            </w:r>
            <w:r>
              <w:rPr>
                <w:rFonts w:cs="Times New Roman"/>
                <w:sz w:val="24"/>
                <w:szCs w:val="24"/>
                <w:lang w:val="ru-RU"/>
              </w:rPr>
              <w:t>устройство»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</w:rPr>
            </w:pPr>
            <w:r w:rsidRPr="001B24F1">
              <w:rPr>
                <w:rFonts w:cs="Times New Roman"/>
                <w:sz w:val="24"/>
                <w:szCs w:val="24"/>
              </w:rPr>
              <w:t>Мажугова Т.В.</w:t>
            </w:r>
          </w:p>
        </w:tc>
      </w:tr>
      <w:tr w:rsidR="00C77B15" w:rsidRPr="001B24F1" w:rsidTr="004C330B">
        <w:tc>
          <w:tcPr>
            <w:tcW w:w="668" w:type="dxa"/>
          </w:tcPr>
          <w:p w:rsidR="00C77B15" w:rsidRPr="001B24F1" w:rsidRDefault="00C77B15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7" w:type="dxa"/>
          </w:tcPr>
          <w:p w:rsidR="00C77B15" w:rsidRPr="009353AD" w:rsidRDefault="00C77B15" w:rsidP="005A0E09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77B15">
              <w:rPr>
                <w:rFonts w:cs="Times New Roman"/>
                <w:sz w:val="24"/>
                <w:szCs w:val="24"/>
                <w:lang w:val="ru-RU"/>
              </w:rPr>
              <w:t>Разработка дидактических материалов по учебным предметам «Правила дорожного движения» и «Основы управления транспортным средством и безопасности движения»</w:t>
            </w:r>
          </w:p>
        </w:tc>
        <w:tc>
          <w:tcPr>
            <w:tcW w:w="1949" w:type="dxa"/>
          </w:tcPr>
          <w:p w:rsidR="00C77B15" w:rsidRPr="00C77B15" w:rsidRDefault="00C77B15" w:rsidP="005A0E09">
            <w:pPr>
              <w:spacing w:line="360" w:lineRule="auto"/>
              <w:ind w:left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B15">
              <w:rPr>
                <w:rFonts w:eastAsia="Times New Roman" w:cs="Times New Roman"/>
                <w:sz w:val="24"/>
                <w:szCs w:val="24"/>
                <w:lang w:eastAsia="ru-RU"/>
              </w:rPr>
              <w:t>Кравцова</w:t>
            </w:r>
            <w:proofErr w:type="spellEnd"/>
            <w:r w:rsidRPr="00C77B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учебно-методического комплекса по учебному предмету «Информационные технологии»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Абашева В.И.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Подвижные игры, как средство развития физических качеств на занятиях физической культуры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Войчайтис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учебно-методического комплекс</w:t>
            </w:r>
            <w:r>
              <w:rPr>
                <w:rFonts w:cs="Times New Roman"/>
                <w:sz w:val="24"/>
                <w:szCs w:val="24"/>
                <w:lang w:val="ru-RU"/>
              </w:rPr>
              <w:t>а по учебному предмету «Физика»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Доморацкий</w:t>
            </w:r>
            <w:proofErr w:type="spellEnd"/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Развитие учебной мотивации и познавательной активности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учебных занятиях по русскому языку и литературе.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Кашо С.В.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Формирование всесторонне развитой личности в учебно-воспитательном процессе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Лобанова Е.В.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Методы контроля и самоконтроля в обучении математики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Лунгис М.П.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Использование информационно-коммуникационных технологий на уроках социально-гуманитарного цикла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Майстренко Н.М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Развитие коммуникативных способностей </w:t>
            </w:r>
            <w:r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Манькова О.А.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7" w:type="dxa"/>
          </w:tcPr>
          <w:p w:rsidR="00CF0187" w:rsidRPr="001B24F1" w:rsidRDefault="00CF0187" w:rsidP="00CF0187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учебно-методического комплекса по учебному предмету «Информационные технологии»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Нахамчик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7" w:type="dxa"/>
          </w:tcPr>
          <w:p w:rsidR="00CF0187" w:rsidRPr="001B24F1" w:rsidRDefault="00CF0187" w:rsidP="00B70FA1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разноуровневых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тестовых заданий на учебных занятиях по математике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Негипова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О.М.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7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учебно-методического комплекса по   учебн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ому предмету «Защита населения и территорий от </w:t>
            </w:r>
            <w:r w:rsidR="00682C13">
              <w:rPr>
                <w:rFonts w:cs="Times New Roman"/>
                <w:sz w:val="24"/>
                <w:szCs w:val="24"/>
                <w:lang w:val="ru-RU"/>
              </w:rPr>
              <w:t>чрезвычайных ситуаций</w:t>
            </w:r>
            <w:r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Осадчий А.В.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7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Инновационные методы и формы обучения иностранному языку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Синявская Д.Н.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7" w:type="dxa"/>
          </w:tcPr>
          <w:p w:rsidR="00CF0187" w:rsidRPr="001B24F1" w:rsidRDefault="00CF0187" w:rsidP="00682C13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учебно-методического комплекса по учебному предмету «</w:t>
            </w:r>
            <w:r w:rsidR="00682C13">
              <w:rPr>
                <w:rFonts w:cs="Times New Roman"/>
                <w:sz w:val="24"/>
                <w:szCs w:val="24"/>
                <w:lang w:val="ru-RU"/>
              </w:rPr>
              <w:t>Белорусский язык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Стрельцова Е.В.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7" w:type="dxa"/>
          </w:tcPr>
          <w:p w:rsidR="00CF0187" w:rsidRPr="001B24F1" w:rsidRDefault="00CF0187" w:rsidP="00B70FA1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комплекта дидактических материалов по белорусскому языку (профессиональная лексика) для специальности «Техническое обеспечение сельскохозяйственных работ»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Тарасенко Г.В.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7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Активизация познавательной деятельности на уроках химии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Третьяк Я.С.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7" w:type="dxa"/>
          </w:tcPr>
          <w:p w:rsidR="00CF0187" w:rsidRPr="001B24F1" w:rsidRDefault="00CF0187" w:rsidP="00682C13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УМК по учебному предмету «</w:t>
            </w:r>
            <w:r w:rsidR="00682C13">
              <w:rPr>
                <w:rFonts w:cs="Times New Roman"/>
                <w:sz w:val="24"/>
                <w:szCs w:val="24"/>
                <w:lang w:val="ru-RU"/>
              </w:rPr>
              <w:t>История Беларуси в контексте всемирной истории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eastAsia="Calibri" w:cs="Times New Roman"/>
                <w:sz w:val="24"/>
                <w:szCs w:val="24"/>
                <w:lang w:val="ru-RU"/>
              </w:rPr>
              <w:t>Черник А.В.</w:t>
            </w:r>
          </w:p>
        </w:tc>
      </w:tr>
      <w:tr w:rsidR="00CF0187" w:rsidRPr="001B24F1" w:rsidTr="004C330B">
        <w:tc>
          <w:tcPr>
            <w:tcW w:w="668" w:type="dxa"/>
          </w:tcPr>
          <w:p w:rsidR="00CF0187" w:rsidRPr="001B24F1" w:rsidRDefault="00CF0187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237" w:type="dxa"/>
          </w:tcPr>
          <w:p w:rsidR="00CF0187" w:rsidRPr="001B24F1" w:rsidRDefault="00CF0187" w:rsidP="00B70FA1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Современные образовательные технологии и методики в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>преподавании иностранного языка</w:t>
            </w:r>
          </w:p>
        </w:tc>
        <w:tc>
          <w:tcPr>
            <w:tcW w:w="1949" w:type="dxa"/>
          </w:tcPr>
          <w:p w:rsidR="00CF0187" w:rsidRPr="001B24F1" w:rsidRDefault="00CF0187" w:rsidP="00B70FA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>Юревич А.С.</w:t>
            </w:r>
          </w:p>
        </w:tc>
      </w:tr>
      <w:tr w:rsidR="009353AD" w:rsidRPr="001B24F1" w:rsidTr="004C330B">
        <w:tc>
          <w:tcPr>
            <w:tcW w:w="668" w:type="dxa"/>
          </w:tcPr>
          <w:p w:rsidR="009353AD" w:rsidRPr="001B24F1" w:rsidRDefault="009353AD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7237" w:type="dxa"/>
          </w:tcPr>
          <w:p w:rsidR="009353AD" w:rsidRPr="009353AD" w:rsidRDefault="009353AD" w:rsidP="005A0E09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353AD">
              <w:rPr>
                <w:rFonts w:cs="Times New Roman"/>
                <w:sz w:val="24"/>
                <w:szCs w:val="24"/>
                <w:lang w:val="ru-RU"/>
              </w:rPr>
              <w:t>Разработка раздела  контроля знаний УМК учебного предмета «Прикладное черчение» специальности «Эксплуатация, ремонт и обслуживание автомобиле»</w:t>
            </w:r>
          </w:p>
        </w:tc>
        <w:tc>
          <w:tcPr>
            <w:tcW w:w="1949" w:type="dxa"/>
          </w:tcPr>
          <w:p w:rsidR="009353AD" w:rsidRPr="009353AD" w:rsidRDefault="009353AD" w:rsidP="005A0E09">
            <w:pPr>
              <w:spacing w:line="360" w:lineRule="auto"/>
              <w:ind w:left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3AD">
              <w:rPr>
                <w:rFonts w:eastAsia="Times New Roman" w:cs="Times New Roman"/>
                <w:sz w:val="24"/>
                <w:szCs w:val="24"/>
                <w:lang w:eastAsia="ru-RU"/>
              </w:rPr>
              <w:t>Скрылева М.Б.</w:t>
            </w:r>
          </w:p>
        </w:tc>
      </w:tr>
      <w:tr w:rsidR="009353AD" w:rsidRPr="001B24F1" w:rsidTr="004C330B">
        <w:tc>
          <w:tcPr>
            <w:tcW w:w="668" w:type="dxa"/>
          </w:tcPr>
          <w:p w:rsidR="009353AD" w:rsidRPr="009353AD" w:rsidRDefault="009353AD" w:rsidP="001B24F1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53AD">
              <w:rPr>
                <w:rFonts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7" w:type="dxa"/>
          </w:tcPr>
          <w:p w:rsidR="009353AD" w:rsidRPr="009353AD" w:rsidRDefault="009353AD" w:rsidP="005A0E09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353AD">
              <w:rPr>
                <w:rFonts w:cs="Times New Roman"/>
                <w:sz w:val="24"/>
                <w:szCs w:val="24"/>
                <w:lang w:val="ru-RU"/>
              </w:rPr>
              <w:t>Разработка практического раздела УМК учебного предмета «Устройство тракторов и устройство сельскохозяйственных машин»</w:t>
            </w:r>
          </w:p>
        </w:tc>
        <w:tc>
          <w:tcPr>
            <w:tcW w:w="1949" w:type="dxa"/>
          </w:tcPr>
          <w:p w:rsidR="009353AD" w:rsidRPr="009353AD" w:rsidRDefault="009353AD" w:rsidP="005A0E09">
            <w:pPr>
              <w:tabs>
                <w:tab w:val="left" w:pos="567"/>
              </w:tabs>
              <w:spacing w:line="360" w:lineRule="auto"/>
              <w:ind w:left="0"/>
              <w:rPr>
                <w:rFonts w:eastAsia="Calibri" w:cs="Times New Roman"/>
                <w:sz w:val="24"/>
                <w:szCs w:val="24"/>
              </w:rPr>
            </w:pPr>
            <w:r w:rsidRPr="009353AD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3AD">
              <w:rPr>
                <w:rFonts w:eastAsia="Calibri" w:cs="Times New Roman"/>
                <w:sz w:val="24"/>
                <w:szCs w:val="24"/>
              </w:rPr>
              <w:t>Шейман</w:t>
            </w:r>
            <w:proofErr w:type="spellEnd"/>
            <w:r w:rsidRPr="009353AD">
              <w:rPr>
                <w:rFonts w:eastAsia="Calibri" w:cs="Times New Roman"/>
                <w:sz w:val="24"/>
                <w:szCs w:val="24"/>
              </w:rPr>
              <w:t xml:space="preserve"> А.П.</w:t>
            </w:r>
          </w:p>
        </w:tc>
      </w:tr>
    </w:tbl>
    <w:p w:rsidR="009353AD" w:rsidRDefault="009353AD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</w:p>
    <w:p w:rsidR="009353AD" w:rsidRDefault="009353AD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</w:p>
    <w:p w:rsidR="00FB575E" w:rsidRDefault="00FB575E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br w:type="page"/>
      </w:r>
    </w:p>
    <w:p w:rsidR="001B24F1" w:rsidRPr="001B24F1" w:rsidRDefault="005D6BB2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lastRenderedPageBreak/>
        <w:t>5</w:t>
      </w:r>
      <w:r w:rsidR="001B24F1" w:rsidRPr="001B24F1">
        <w:rPr>
          <w:rFonts w:eastAsia="Calibri" w:cs="Times New Roman"/>
          <w:b/>
          <w:lang w:val="ru-RU"/>
        </w:rPr>
        <w:t>.2.Самообразование мастеров производственного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953"/>
        <w:gridCol w:w="2233"/>
      </w:tblGrid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1B24F1" w:rsidRPr="003F4FCF" w:rsidRDefault="001B24F1" w:rsidP="001B24F1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b/>
                <w:sz w:val="26"/>
                <w:szCs w:val="26"/>
                <w:lang w:val="ru-RU"/>
              </w:rPr>
              <w:t>№</w:t>
            </w:r>
          </w:p>
          <w:p w:rsidR="001B24F1" w:rsidRPr="003F4FCF" w:rsidRDefault="001B24F1" w:rsidP="001B24F1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3F4FCF">
              <w:rPr>
                <w:rFonts w:cs="Times New Roman"/>
                <w:b/>
                <w:sz w:val="26"/>
                <w:szCs w:val="26"/>
                <w:lang w:val="ru-RU"/>
              </w:rPr>
              <w:t>п</w:t>
            </w:r>
            <w:proofErr w:type="gramEnd"/>
            <w:r w:rsidRPr="003F4FCF">
              <w:rPr>
                <w:rFonts w:cs="Times New Roman"/>
                <w:b/>
                <w:sz w:val="26"/>
                <w:szCs w:val="26"/>
                <w:lang w:val="ru-RU"/>
              </w:rPr>
              <w:t>/п</w:t>
            </w:r>
          </w:p>
        </w:tc>
        <w:tc>
          <w:tcPr>
            <w:tcW w:w="3528" w:type="pct"/>
            <w:shd w:val="clear" w:color="auto" w:fill="auto"/>
          </w:tcPr>
          <w:p w:rsidR="001B24F1" w:rsidRPr="003F4FCF" w:rsidRDefault="001B24F1" w:rsidP="001B24F1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b/>
                <w:sz w:val="26"/>
                <w:szCs w:val="26"/>
                <w:lang w:val="ru-RU"/>
              </w:rPr>
              <w:t>Тема по самообразованию</w:t>
            </w:r>
          </w:p>
        </w:tc>
        <w:tc>
          <w:tcPr>
            <w:tcW w:w="1133" w:type="pct"/>
            <w:shd w:val="clear" w:color="auto" w:fill="auto"/>
          </w:tcPr>
          <w:p w:rsidR="001B24F1" w:rsidRPr="003F4FCF" w:rsidRDefault="001B24F1" w:rsidP="001B24F1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b/>
                <w:sz w:val="26"/>
                <w:szCs w:val="26"/>
                <w:lang w:val="ru-RU"/>
              </w:rPr>
              <w:t>Ответственный</w:t>
            </w:r>
          </w:p>
          <w:p w:rsidR="001B24F1" w:rsidRPr="003F4FCF" w:rsidRDefault="001B24F1" w:rsidP="001B24F1">
            <w:pPr>
              <w:ind w:left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b/>
                <w:sz w:val="26"/>
                <w:szCs w:val="26"/>
                <w:lang w:val="ru-RU"/>
              </w:rPr>
              <w:t>(Ф.И.О.)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5A0E09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 xml:space="preserve">Современные средства обучения и контроля </w:t>
            </w:r>
            <w:proofErr w:type="gramStart"/>
            <w:r w:rsidRPr="003F4FCF">
              <w:rPr>
                <w:rFonts w:cs="Times New Roman"/>
                <w:sz w:val="26"/>
                <w:szCs w:val="26"/>
                <w:lang w:val="ru-RU"/>
              </w:rPr>
              <w:t>знаний</w:t>
            </w:r>
            <w:proofErr w:type="gramEnd"/>
            <w:r w:rsidRPr="003F4FCF">
              <w:rPr>
                <w:rFonts w:cs="Times New Roman"/>
                <w:sz w:val="26"/>
                <w:szCs w:val="26"/>
                <w:lang w:val="ru-RU"/>
              </w:rPr>
              <w:t xml:space="preserve"> обучающихся на учебных занятиях производственного обучения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5A0E09">
            <w:pPr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  <w:lang w:val="ru-RU"/>
              </w:rPr>
              <w:t>Зеновко</w:t>
            </w:r>
            <w:proofErr w:type="spellEnd"/>
            <w:r w:rsidRPr="003F4FCF">
              <w:rPr>
                <w:rFonts w:cs="Times New Roman"/>
                <w:sz w:val="26"/>
                <w:szCs w:val="26"/>
                <w:lang w:val="ru-RU"/>
              </w:rPr>
              <w:t xml:space="preserve"> М.Н.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Формы и методы контроля знаний, умений и навыков учащихся мастером производственного обучения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r w:rsidRPr="003F4FCF">
              <w:rPr>
                <w:rFonts w:cs="Times New Roman"/>
                <w:sz w:val="26"/>
                <w:szCs w:val="26"/>
              </w:rPr>
              <w:t>Барашко В. П.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Мотивация и ее значение в развитии творческих способностей обучающихся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r w:rsidRPr="003F4FCF">
              <w:rPr>
                <w:rFonts w:cs="Times New Roman"/>
                <w:sz w:val="26"/>
                <w:szCs w:val="26"/>
              </w:rPr>
              <w:t>Гурецкая Н. И.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C01713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pacing w:val="10"/>
                <w:sz w:val="26"/>
                <w:szCs w:val="26"/>
                <w:shd w:val="clear" w:color="auto" w:fill="FFFFFF"/>
                <w:lang w:val="ru-RU"/>
              </w:rPr>
              <w:t>Подготовка и проведение учебного занятия по производственному обучению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Заблоцкий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С.А.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Опыт внедрения мультимедийного контакта в практику реализации адаптированных образовательных программ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Кравченко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С.О.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 xml:space="preserve">Деятельность мастера производственного </w:t>
            </w:r>
            <w:proofErr w:type="gramStart"/>
            <w:r w:rsidRPr="003F4FCF">
              <w:rPr>
                <w:rFonts w:cs="Times New Roman"/>
                <w:sz w:val="26"/>
                <w:szCs w:val="26"/>
                <w:lang w:val="ru-RU"/>
              </w:rPr>
              <w:t>обучения по формированию</w:t>
            </w:r>
            <w:proofErr w:type="gramEnd"/>
            <w:r w:rsidRPr="003F4FCF">
              <w:rPr>
                <w:rFonts w:cs="Times New Roman"/>
                <w:sz w:val="26"/>
                <w:szCs w:val="26"/>
                <w:lang w:val="ru-RU"/>
              </w:rPr>
              <w:t xml:space="preserve"> профессиональных компетенций обучающихся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Кучинский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Р.О.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pacing w:val="10"/>
                <w:sz w:val="26"/>
                <w:szCs w:val="26"/>
                <w:shd w:val="clear" w:color="auto" w:fill="FFFFFF"/>
                <w:lang w:val="ru-RU"/>
              </w:rPr>
              <w:t xml:space="preserve">Воспитание интереса к профессии в процессе производственного обучения  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Куксова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В.А.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1B24F1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Интерактивное обучение. Формы и методы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r w:rsidRPr="003F4FCF">
              <w:rPr>
                <w:rFonts w:cs="Times New Roman"/>
                <w:sz w:val="26"/>
                <w:szCs w:val="26"/>
              </w:rPr>
              <w:t>Низовцов А.Н.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BE4134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Развитие творческих способностей обучающихся через организацию самостоятельной работы на учебном занятии производственного обучения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1B24F1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Парфенов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Н.С.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5A0E09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Методика проведения текущего инструктажа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5A0E09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Ржеуцкий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Д.А.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5A0E09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pacing w:val="10"/>
                <w:sz w:val="26"/>
                <w:szCs w:val="26"/>
                <w:shd w:val="clear" w:color="auto" w:fill="FFFFFF"/>
                <w:lang w:val="ru-RU"/>
              </w:rPr>
              <w:t>Формирование профессиональных качеств мастера производственного обучения при проведении учебных занятий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5A0E09">
            <w:pPr>
              <w:ind w:left="0"/>
              <w:rPr>
                <w:rFonts w:cs="Times New Roman"/>
                <w:sz w:val="26"/>
                <w:szCs w:val="26"/>
              </w:rPr>
            </w:pPr>
            <w:r w:rsidRPr="003F4FCF">
              <w:rPr>
                <w:rFonts w:cs="Times New Roman"/>
                <w:sz w:val="26"/>
                <w:szCs w:val="26"/>
              </w:rPr>
              <w:t>Куцепалов В. А.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5A0E09">
            <w:pPr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Коллективная работа обучающихся, работа в малых группах (звеньях) на уроках производственного обучения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5A0E09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Сниткова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Н.С.</w:t>
            </w:r>
          </w:p>
        </w:tc>
      </w:tr>
      <w:tr w:rsidR="003F4FCF" w:rsidRPr="003F4FCF" w:rsidTr="00BE4134">
        <w:trPr>
          <w:jc w:val="center"/>
        </w:trPr>
        <w:tc>
          <w:tcPr>
            <w:tcW w:w="339" w:type="pct"/>
            <w:shd w:val="clear" w:color="auto" w:fill="auto"/>
          </w:tcPr>
          <w:p w:rsidR="003F4FCF" w:rsidRPr="003F4FCF" w:rsidRDefault="005D6BB2" w:rsidP="001B24F1">
            <w:pPr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3528" w:type="pct"/>
            <w:shd w:val="clear" w:color="auto" w:fill="auto"/>
          </w:tcPr>
          <w:p w:rsidR="003F4FCF" w:rsidRPr="003F4FCF" w:rsidRDefault="003F4FCF" w:rsidP="005A0E09">
            <w:pPr>
              <w:ind w:left="0"/>
              <w:jc w:val="both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3F4FCF">
              <w:rPr>
                <w:rFonts w:cs="Times New Roman"/>
                <w:sz w:val="26"/>
                <w:szCs w:val="26"/>
                <w:lang w:val="ru-RU"/>
              </w:rPr>
              <w:t>Педагогические методы и средства формирования коллектива</w:t>
            </w:r>
          </w:p>
        </w:tc>
        <w:tc>
          <w:tcPr>
            <w:tcW w:w="1133" w:type="pct"/>
            <w:shd w:val="clear" w:color="auto" w:fill="auto"/>
          </w:tcPr>
          <w:p w:rsidR="003F4FCF" w:rsidRPr="003F4FCF" w:rsidRDefault="003F4FCF" w:rsidP="005A0E09">
            <w:pPr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3F4FCF">
              <w:rPr>
                <w:rFonts w:cs="Times New Roman"/>
                <w:sz w:val="26"/>
                <w:szCs w:val="26"/>
              </w:rPr>
              <w:t>Сокур</w:t>
            </w:r>
            <w:proofErr w:type="spellEnd"/>
            <w:r w:rsidRPr="003F4FCF">
              <w:rPr>
                <w:rFonts w:cs="Times New Roman"/>
                <w:sz w:val="26"/>
                <w:szCs w:val="26"/>
              </w:rPr>
              <w:t xml:space="preserve"> Ю.В.</w:t>
            </w:r>
          </w:p>
        </w:tc>
      </w:tr>
    </w:tbl>
    <w:p w:rsidR="001B24F1" w:rsidRPr="001B24F1" w:rsidRDefault="001B24F1" w:rsidP="001B24F1">
      <w:pPr>
        <w:spacing w:after="200" w:line="276" w:lineRule="auto"/>
        <w:ind w:left="0"/>
        <w:rPr>
          <w:rFonts w:eastAsia="Calibri" w:cs="Times New Roman"/>
          <w:b/>
          <w:i/>
          <w:color w:val="FF0000"/>
          <w:lang w:val="ru-RU"/>
        </w:rPr>
      </w:pPr>
    </w:p>
    <w:p w:rsidR="001B24F1" w:rsidRPr="001B24F1" w:rsidRDefault="001B24F1" w:rsidP="001B24F1">
      <w:pPr>
        <w:ind w:left="0"/>
        <w:contextualSpacing/>
        <w:jc w:val="center"/>
        <w:rPr>
          <w:rFonts w:eastAsia="Calibri" w:cs="Times New Roman"/>
          <w:b/>
          <w:lang w:val="ru-RU"/>
        </w:rPr>
      </w:pPr>
      <w:r w:rsidRPr="001B24F1">
        <w:rPr>
          <w:rFonts w:eastAsia="Calibri" w:cs="Times New Roman"/>
          <w:b/>
          <w:i/>
          <w:color w:val="FF0000"/>
          <w:lang w:val="ru-RU"/>
        </w:rPr>
        <w:br w:type="page"/>
      </w:r>
      <w:r w:rsidR="00B049AC">
        <w:rPr>
          <w:rFonts w:eastAsia="Calibri" w:cs="Times New Roman"/>
          <w:b/>
          <w:lang w:val="ru-RU"/>
        </w:rPr>
        <w:lastRenderedPageBreak/>
        <w:t>5</w:t>
      </w:r>
      <w:r w:rsidRPr="001B24F1">
        <w:rPr>
          <w:rFonts w:eastAsia="Calibri" w:cs="Times New Roman"/>
          <w:b/>
          <w:lang w:val="ru-RU"/>
        </w:rPr>
        <w:t>.3.План работы</w:t>
      </w:r>
    </w:p>
    <w:p w:rsidR="001B24F1" w:rsidRPr="001B24F1" w:rsidRDefault="001B24F1" w:rsidP="001B24F1">
      <w:pPr>
        <w:tabs>
          <w:tab w:val="left" w:pos="567"/>
        </w:tabs>
        <w:ind w:left="0"/>
        <w:contextualSpacing/>
        <w:jc w:val="center"/>
        <w:rPr>
          <w:rFonts w:cs="Times New Roman"/>
          <w:b/>
          <w:szCs w:val="28"/>
          <w:lang w:val="ru-RU"/>
        </w:rPr>
      </w:pPr>
      <w:r w:rsidRPr="001B24F1">
        <w:rPr>
          <w:rFonts w:eastAsia="Calibri" w:cs="Times New Roman"/>
          <w:b/>
          <w:lang w:val="ru-RU"/>
        </w:rPr>
        <w:t xml:space="preserve">школы </w:t>
      </w:r>
      <w:r w:rsidRPr="001B24F1">
        <w:rPr>
          <w:rFonts w:cs="Times New Roman"/>
          <w:b/>
          <w:szCs w:val="28"/>
          <w:lang w:val="ru-RU"/>
        </w:rPr>
        <w:t>молодого (вновь прибывшего педагогического работника)</w:t>
      </w:r>
    </w:p>
    <w:p w:rsidR="001B24F1" w:rsidRPr="001B24F1" w:rsidRDefault="001B24F1" w:rsidP="001B24F1">
      <w:pPr>
        <w:tabs>
          <w:tab w:val="left" w:pos="567"/>
        </w:tabs>
        <w:ind w:left="0"/>
        <w:contextualSpacing/>
        <w:jc w:val="center"/>
        <w:rPr>
          <w:rFonts w:cs="Times New Roman"/>
          <w:b/>
          <w:szCs w:val="28"/>
          <w:lang w:val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875"/>
        <w:gridCol w:w="1889"/>
        <w:gridCol w:w="1715"/>
        <w:gridCol w:w="2375"/>
      </w:tblGrid>
      <w:tr w:rsidR="001B24F1" w:rsidRPr="001B24F1" w:rsidTr="00DB4E1C">
        <w:trPr>
          <w:trHeight w:val="348"/>
          <w:jc w:val="center"/>
        </w:trPr>
        <w:tc>
          <w:tcPr>
            <w:tcW w:w="1966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958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 xml:space="preserve">Форма проведения </w:t>
            </w:r>
          </w:p>
        </w:tc>
        <w:tc>
          <w:tcPr>
            <w:tcW w:w="870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1205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b/>
                <w:sz w:val="24"/>
                <w:szCs w:val="24"/>
                <w:lang w:val="ru-RU"/>
              </w:rPr>
              <w:t xml:space="preserve">(Ф.И.О.) </w:t>
            </w:r>
          </w:p>
        </w:tc>
      </w:tr>
      <w:tr w:rsidR="001B24F1" w:rsidRPr="001B24F1" w:rsidTr="00DB4E1C">
        <w:trPr>
          <w:trHeight w:val="125"/>
          <w:jc w:val="center"/>
        </w:trPr>
        <w:tc>
          <w:tcPr>
            <w:tcW w:w="1966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5" w:type="pct"/>
          </w:tcPr>
          <w:p w:rsidR="001B24F1" w:rsidRPr="001B24F1" w:rsidRDefault="001B24F1" w:rsidP="001B24F1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</w:tr>
      <w:tr w:rsidR="001B24F1" w:rsidRPr="00BC5A33" w:rsidTr="00DB4E1C">
        <w:trPr>
          <w:trHeight w:val="125"/>
          <w:jc w:val="center"/>
        </w:trPr>
        <w:tc>
          <w:tcPr>
            <w:tcW w:w="1966" w:type="pct"/>
          </w:tcPr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Утверждение состава Школы</w:t>
            </w:r>
          </w:p>
        </w:tc>
        <w:tc>
          <w:tcPr>
            <w:tcW w:w="958" w:type="pct"/>
          </w:tcPr>
          <w:p w:rsidR="001B24F1" w:rsidRPr="001B24F1" w:rsidRDefault="001B24F1" w:rsidP="003F4FCF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Приказ директора</w:t>
            </w:r>
          </w:p>
        </w:tc>
        <w:tc>
          <w:tcPr>
            <w:tcW w:w="870" w:type="pct"/>
          </w:tcPr>
          <w:p w:rsidR="001B24F1" w:rsidRPr="001B24F1" w:rsidRDefault="00EF0FD6" w:rsidP="001B24F1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205" w:type="pct"/>
          </w:tcPr>
          <w:p w:rsidR="00EF0FD6" w:rsidRDefault="00EF0FD6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Председатели ЦК,</w:t>
            </w:r>
          </w:p>
          <w:p w:rsidR="001B24F1" w:rsidRPr="001B24F1" w:rsidRDefault="00BA4AF6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="001B24F1" w:rsidRPr="001B24F1">
              <w:rPr>
                <w:rFonts w:cs="Times New Roman"/>
                <w:sz w:val="24"/>
                <w:szCs w:val="24"/>
                <w:lang w:val="ru-RU"/>
              </w:rPr>
              <w:t xml:space="preserve">етодист 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1B24F1" w:rsidRPr="00BA4AF6" w:rsidTr="00DB4E1C">
        <w:trPr>
          <w:trHeight w:val="125"/>
          <w:jc w:val="center"/>
        </w:trPr>
        <w:tc>
          <w:tcPr>
            <w:tcW w:w="1966" w:type="pct"/>
          </w:tcPr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Закрепление опытных наставников за педагогическими работниками со стажем </w:t>
            </w:r>
            <w:r w:rsidR="00EF0FD6">
              <w:rPr>
                <w:rFonts w:cs="Times New Roman"/>
                <w:sz w:val="24"/>
                <w:szCs w:val="24"/>
                <w:lang w:val="ru-RU"/>
              </w:rPr>
              <w:t>работы в учреждении менее 2 лет</w:t>
            </w:r>
          </w:p>
        </w:tc>
        <w:tc>
          <w:tcPr>
            <w:tcW w:w="958" w:type="pct"/>
          </w:tcPr>
          <w:p w:rsidR="001B24F1" w:rsidRPr="001B24F1" w:rsidRDefault="001B24F1" w:rsidP="003F4FCF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Приказ директора </w:t>
            </w:r>
          </w:p>
        </w:tc>
        <w:tc>
          <w:tcPr>
            <w:tcW w:w="870" w:type="pct"/>
          </w:tcPr>
          <w:p w:rsidR="001B24F1" w:rsidRPr="001B24F1" w:rsidRDefault="00EF0FD6" w:rsidP="001B24F1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1205" w:type="pct"/>
          </w:tcPr>
          <w:p w:rsidR="001B24F1" w:rsidRPr="001B24F1" w:rsidRDefault="00EF0FD6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К.Н.,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по УР</w:t>
            </w:r>
            <w:r w:rsidR="00BA4AF6">
              <w:rPr>
                <w:rFonts w:cs="Times New Roman"/>
                <w:sz w:val="24"/>
                <w:szCs w:val="24"/>
                <w:lang w:val="ru-RU"/>
              </w:rPr>
              <w:t>, м</w:t>
            </w:r>
            <w:r w:rsidR="001B24F1" w:rsidRPr="001B24F1">
              <w:rPr>
                <w:rFonts w:cs="Times New Roman"/>
                <w:sz w:val="24"/>
                <w:szCs w:val="24"/>
                <w:lang w:val="ru-RU"/>
              </w:rPr>
              <w:t xml:space="preserve">етодист 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1B24F1" w:rsidRPr="00BC5A33" w:rsidTr="00DB4E1C">
        <w:trPr>
          <w:trHeight w:val="333"/>
          <w:jc w:val="center"/>
        </w:trPr>
        <w:tc>
          <w:tcPr>
            <w:tcW w:w="1966" w:type="pct"/>
          </w:tcPr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Круглый стол «Расскажи о себе».</w:t>
            </w:r>
          </w:p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Анкетирование для определения степени готовности молодых педагогов к профессиональной деятельности.</w:t>
            </w:r>
          </w:p>
        </w:tc>
        <w:tc>
          <w:tcPr>
            <w:tcW w:w="958" w:type="pct"/>
          </w:tcPr>
          <w:p w:rsidR="001B24F1" w:rsidRPr="001B24F1" w:rsidRDefault="001B24F1" w:rsidP="003F4FCF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Круглый стол, </w:t>
            </w:r>
          </w:p>
          <w:p w:rsidR="001B24F1" w:rsidRPr="001B24F1" w:rsidRDefault="001B24F1" w:rsidP="003F4FCF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870" w:type="pct"/>
          </w:tcPr>
          <w:p w:rsidR="001B24F1" w:rsidRPr="001B24F1" w:rsidRDefault="001B24F1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205" w:type="pct"/>
          </w:tcPr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1B24F1" w:rsidRPr="00BC5A33" w:rsidTr="00DB4E1C">
        <w:trPr>
          <w:trHeight w:val="348"/>
          <w:jc w:val="center"/>
        </w:trPr>
        <w:tc>
          <w:tcPr>
            <w:tcW w:w="1966" w:type="pct"/>
          </w:tcPr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Изучение должностных инструкций преподавателя, мастера производственного</w:t>
            </w:r>
            <w:r w:rsidR="00BA4AF6">
              <w:rPr>
                <w:rFonts w:cs="Times New Roman"/>
                <w:sz w:val="24"/>
                <w:szCs w:val="24"/>
                <w:lang w:val="ru-RU"/>
              </w:rPr>
              <w:t xml:space="preserve"> обучения, педагога социального</w:t>
            </w:r>
          </w:p>
        </w:tc>
        <w:tc>
          <w:tcPr>
            <w:tcW w:w="958" w:type="pct"/>
          </w:tcPr>
          <w:p w:rsidR="001B24F1" w:rsidRPr="001B24F1" w:rsidRDefault="001B24F1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Семинар </w:t>
            </w:r>
          </w:p>
        </w:tc>
        <w:tc>
          <w:tcPr>
            <w:tcW w:w="870" w:type="pct"/>
          </w:tcPr>
          <w:p w:rsidR="001B24F1" w:rsidRPr="001B24F1" w:rsidRDefault="001B24F1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205" w:type="pct"/>
          </w:tcPr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1B24F1" w:rsidRPr="001B24F1" w:rsidRDefault="001B24F1" w:rsidP="00BA4AF6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Председатели </w:t>
            </w:r>
            <w:r w:rsidR="00BA4AF6">
              <w:rPr>
                <w:rFonts w:cs="Times New Roman"/>
                <w:sz w:val="24"/>
                <w:szCs w:val="24"/>
                <w:lang w:val="ru-RU"/>
              </w:rPr>
              <w:t xml:space="preserve">ЦК, </w:t>
            </w:r>
          </w:p>
        </w:tc>
      </w:tr>
      <w:tr w:rsidR="001B24F1" w:rsidRPr="00BC5A33" w:rsidTr="00DB4E1C">
        <w:trPr>
          <w:trHeight w:val="348"/>
          <w:jc w:val="center"/>
        </w:trPr>
        <w:tc>
          <w:tcPr>
            <w:tcW w:w="1966" w:type="pct"/>
          </w:tcPr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Изучение основных нормативных документов в сфере образования: образовательные стандарты, УПД по специальностям, типовые </w:t>
            </w:r>
            <w:r w:rsidR="00DB3C57">
              <w:rPr>
                <w:rFonts w:cs="Times New Roman"/>
                <w:sz w:val="24"/>
                <w:szCs w:val="24"/>
                <w:lang w:val="ru-RU"/>
              </w:rPr>
              <w:t>учебные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программы, инструктивно-методические письма</w:t>
            </w:r>
          </w:p>
        </w:tc>
        <w:tc>
          <w:tcPr>
            <w:tcW w:w="958" w:type="pct"/>
          </w:tcPr>
          <w:p w:rsidR="001B24F1" w:rsidRPr="001B24F1" w:rsidRDefault="001B24F1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Практикум, индивидуальная работа</w:t>
            </w:r>
          </w:p>
        </w:tc>
        <w:tc>
          <w:tcPr>
            <w:tcW w:w="870" w:type="pct"/>
          </w:tcPr>
          <w:p w:rsidR="001B24F1" w:rsidRPr="001B24F1" w:rsidRDefault="001B24F1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205" w:type="pct"/>
          </w:tcPr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 ЦК</w:t>
            </w:r>
          </w:p>
        </w:tc>
      </w:tr>
      <w:tr w:rsidR="001B24F1" w:rsidRPr="001B24F1" w:rsidTr="00DB4E1C">
        <w:trPr>
          <w:trHeight w:val="348"/>
          <w:jc w:val="center"/>
        </w:trPr>
        <w:tc>
          <w:tcPr>
            <w:tcW w:w="1966" w:type="pct"/>
          </w:tcPr>
          <w:p w:rsidR="001B24F1" w:rsidRPr="001B24F1" w:rsidRDefault="001B24F1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Особенности разработки </w:t>
            </w:r>
            <w:r w:rsidR="00DB3C57">
              <w:rPr>
                <w:rFonts w:cs="Times New Roman"/>
                <w:sz w:val="24"/>
                <w:szCs w:val="24"/>
                <w:lang w:val="ru-RU"/>
              </w:rPr>
              <w:t xml:space="preserve"> учебной программы учреждения образования по учебному предмету «Производственное обучение», </w:t>
            </w:r>
          </w:p>
        </w:tc>
        <w:tc>
          <w:tcPr>
            <w:tcW w:w="958" w:type="pct"/>
          </w:tcPr>
          <w:p w:rsidR="001B24F1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Практикум, индивидуальная работа</w:t>
            </w:r>
          </w:p>
        </w:tc>
        <w:tc>
          <w:tcPr>
            <w:tcW w:w="870" w:type="pct"/>
          </w:tcPr>
          <w:p w:rsidR="001B24F1" w:rsidRPr="001B24F1" w:rsidRDefault="001B24F1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205" w:type="pct"/>
          </w:tcPr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К.Н., заместитель директора по УР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Лунгис Е.А., заместитель директора по </w:t>
            </w:r>
            <w:proofErr w:type="gramStart"/>
            <w:r w:rsidRPr="001B24F1">
              <w:rPr>
                <w:rFonts w:cs="Times New Roman"/>
                <w:sz w:val="24"/>
                <w:szCs w:val="24"/>
                <w:lang w:val="ru-RU"/>
              </w:rPr>
              <w:t>УПР</w:t>
            </w:r>
            <w:proofErr w:type="gramEnd"/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  <w:p w:rsidR="001B24F1" w:rsidRPr="001B24F1" w:rsidRDefault="001B24F1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E87B1E" w:rsidRPr="00BC5A33" w:rsidTr="00DB4E1C">
        <w:trPr>
          <w:trHeight w:val="348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Особенности составления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>календарно-тематическ</w:t>
            </w:r>
            <w:r>
              <w:rPr>
                <w:rFonts w:cs="Times New Roman"/>
                <w:sz w:val="24"/>
                <w:szCs w:val="24"/>
                <w:lang w:val="ru-RU"/>
              </w:rPr>
              <w:t>ого плана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958" w:type="pct"/>
          </w:tcPr>
          <w:p w:rsidR="00E87B1E" w:rsidRPr="001B24F1" w:rsidRDefault="00E87B1E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Практикум, индивидуальная работа</w:t>
            </w:r>
          </w:p>
        </w:tc>
        <w:tc>
          <w:tcPr>
            <w:tcW w:w="870" w:type="pct"/>
          </w:tcPr>
          <w:p w:rsidR="00E87B1E" w:rsidRPr="001B24F1" w:rsidRDefault="00E87B1E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205" w:type="pct"/>
          </w:tcPr>
          <w:p w:rsidR="00E87B1E" w:rsidRDefault="00E87B1E" w:rsidP="00E87B1E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 методист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E87B1E" w:rsidRPr="001B24F1" w:rsidRDefault="00E87B1E" w:rsidP="00E87B1E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87B1E" w:rsidRPr="007336B9" w:rsidTr="00DB4E1C">
        <w:trPr>
          <w:trHeight w:val="1664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Социально-педагогическая помощь детям-сиротам и детям, находящимся под опекой. Планирование, организация и проведение воспитательной работы куратора  в группе.</w:t>
            </w:r>
          </w:p>
          <w:p w:rsidR="00E87B1E" w:rsidRPr="001B24F1" w:rsidRDefault="00E87B1E" w:rsidP="00DB4E1C">
            <w:pPr>
              <w:tabs>
                <w:tab w:val="left" w:pos="601"/>
              </w:tabs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Изучение инструкций по заполнению журналов теоретического обучения,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>производственного об</w:t>
            </w:r>
            <w:r w:rsidR="00CD0401">
              <w:rPr>
                <w:rFonts w:cs="Times New Roman"/>
                <w:sz w:val="24"/>
                <w:szCs w:val="24"/>
                <w:lang w:val="ru-RU"/>
              </w:rPr>
              <w:t>учения, куратора учебной группы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>Семинар-практикум</w:t>
            </w:r>
          </w:p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 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К.Н., заместитель директора по УР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Путькова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В.М, заместитель директора по УВР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Около-Кулак Т.Д.,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>педагог социальный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заведующие отделениями</w:t>
            </w:r>
          </w:p>
        </w:tc>
      </w:tr>
      <w:tr w:rsidR="00E87B1E" w:rsidRPr="00BC5A33" w:rsidTr="00DB4E1C">
        <w:trPr>
          <w:trHeight w:val="1985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Структура учебного занятия Особенности планирования и организации учебных занятий по учебному предмету «Производственное обучение». Разработка планов учебных занятий </w:t>
            </w:r>
          </w:p>
        </w:tc>
        <w:tc>
          <w:tcPr>
            <w:tcW w:w="958" w:type="pct"/>
          </w:tcPr>
          <w:p w:rsidR="00E87B1E" w:rsidRPr="001B24F1" w:rsidRDefault="006657FD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Методист 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 наставники</w:t>
            </w:r>
            <w:r w:rsidR="006657FD">
              <w:rPr>
                <w:rFonts w:cs="Times New Roman"/>
                <w:sz w:val="24"/>
                <w:szCs w:val="24"/>
                <w:lang w:val="ru-RU"/>
              </w:rPr>
              <w:t>, председатели ЦК</w:t>
            </w:r>
          </w:p>
        </w:tc>
      </w:tr>
      <w:tr w:rsidR="00E87B1E" w:rsidRPr="00BC5A33" w:rsidTr="00DB4E1C">
        <w:trPr>
          <w:trHeight w:val="1985"/>
          <w:jc w:val="center"/>
        </w:trPr>
        <w:tc>
          <w:tcPr>
            <w:tcW w:w="1966" w:type="pct"/>
          </w:tcPr>
          <w:p w:rsidR="00E87B1E" w:rsidRPr="001B24F1" w:rsidRDefault="00282CBC" w:rsidP="00282CB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Составление </w:t>
            </w:r>
            <w:r w:rsidR="00E87B1E" w:rsidRPr="001B24F1">
              <w:rPr>
                <w:rFonts w:cs="Times New Roman"/>
                <w:sz w:val="24"/>
                <w:szCs w:val="24"/>
                <w:lang w:val="ru-RU"/>
              </w:rPr>
              <w:t xml:space="preserve">перечней </w:t>
            </w:r>
            <w:r>
              <w:rPr>
                <w:rFonts w:cs="Times New Roman"/>
                <w:sz w:val="24"/>
                <w:szCs w:val="24"/>
                <w:lang w:val="ru-RU"/>
              </w:rPr>
              <w:t>проверочных работ</w:t>
            </w:r>
          </w:p>
        </w:tc>
        <w:tc>
          <w:tcPr>
            <w:tcW w:w="958" w:type="pct"/>
          </w:tcPr>
          <w:p w:rsidR="00E87B1E" w:rsidRPr="001B24F1" w:rsidRDefault="00282CBC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1B24F1">
              <w:rPr>
                <w:rFonts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ПО</w:t>
            </w:r>
            <w:proofErr w:type="spellEnd"/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Добринец Д.К.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 наставники</w:t>
            </w:r>
          </w:p>
        </w:tc>
      </w:tr>
      <w:tr w:rsidR="00E87B1E" w:rsidRPr="001B24F1" w:rsidTr="00DB4E1C">
        <w:trPr>
          <w:trHeight w:val="1390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Изучение правил текущей и итоговой </w:t>
            </w:r>
            <w:r w:rsidR="00A615A0">
              <w:rPr>
                <w:rFonts w:cs="Times New Roman"/>
                <w:sz w:val="24"/>
                <w:szCs w:val="24"/>
                <w:lang w:val="ru-RU"/>
              </w:rPr>
              <w:t>аттестации на уровнях ПТО и ССО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E87B1E" w:rsidRPr="00BC5A33" w:rsidTr="00DB4E1C">
        <w:trPr>
          <w:trHeight w:val="632"/>
          <w:jc w:val="center"/>
        </w:trPr>
        <w:tc>
          <w:tcPr>
            <w:tcW w:w="1966" w:type="pct"/>
          </w:tcPr>
          <w:p w:rsidR="00E87B1E" w:rsidRPr="001B24F1" w:rsidRDefault="006E3485" w:rsidP="00DB4E1C">
            <w:pPr>
              <w:tabs>
                <w:tab w:val="left" w:pos="601"/>
              </w:tabs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Производственная практика в заключительный период производственного обучения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Семинар </w:t>
            </w:r>
          </w:p>
        </w:tc>
        <w:tc>
          <w:tcPr>
            <w:tcW w:w="870" w:type="pct"/>
          </w:tcPr>
          <w:p w:rsidR="00E87B1E" w:rsidRPr="001B24F1" w:rsidRDefault="006E3485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Декабрь </w:t>
            </w:r>
            <w:r w:rsidR="00E87B1E" w:rsidRPr="001B24F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1B24F1">
              <w:rPr>
                <w:rFonts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ПО</w:t>
            </w:r>
            <w:proofErr w:type="spellEnd"/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Добринец Д.К.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 наставники</w:t>
            </w:r>
          </w:p>
          <w:p w:rsidR="00E87B1E" w:rsidRPr="001B24F1" w:rsidRDefault="006E3485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Председатель ЦК, заведующие отделениями</w:t>
            </w:r>
          </w:p>
        </w:tc>
      </w:tr>
      <w:tr w:rsidR="00E87B1E" w:rsidRPr="001B24F1" w:rsidTr="00DB4E1C">
        <w:trPr>
          <w:trHeight w:val="1110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Оказание методической помощи по вопросам составления календарно-тематического плана, подготовки и проведения учебных занятий с использованием современных педагогических технологий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Консультации 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</w:t>
            </w:r>
            <w:r w:rsidR="00DB4E1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ЦК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E87B1E" w:rsidRPr="001B24F1" w:rsidTr="00DB4E1C">
        <w:trPr>
          <w:trHeight w:val="1341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Учебно-методический комплекс по учебному предмету: изучение Положения, структуры, особенностей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E87B1E" w:rsidRPr="001B24F1" w:rsidTr="00DB4E1C">
        <w:trPr>
          <w:trHeight w:val="20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="00A615A0">
              <w:rPr>
                <w:rFonts w:cs="Times New Roman"/>
                <w:sz w:val="24"/>
                <w:szCs w:val="24"/>
                <w:lang w:val="ru-RU"/>
              </w:rPr>
              <w:t xml:space="preserve"> и проведение предметной недели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Семинар 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E87B1E" w:rsidRPr="001B24F1" w:rsidTr="00DB4E1C">
        <w:trPr>
          <w:trHeight w:val="20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Самообразование – лучшее образование. Оказание помощи в выборе метод</w:t>
            </w:r>
            <w:r w:rsidR="00A615A0">
              <w:rPr>
                <w:rFonts w:cs="Times New Roman"/>
                <w:sz w:val="24"/>
                <w:szCs w:val="24"/>
                <w:lang w:val="ru-RU"/>
              </w:rPr>
              <w:t>ической темы по самообразованию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Круглый стол 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 ЦК</w:t>
            </w:r>
          </w:p>
          <w:p w:rsidR="00E87B1E" w:rsidRPr="001B24F1" w:rsidRDefault="00E87B1E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E87B1E" w:rsidRPr="00BC5A33" w:rsidTr="00DB4E1C">
        <w:trPr>
          <w:trHeight w:val="1243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Посещение </w:t>
            </w:r>
            <w:r w:rsidR="00DB4E1C">
              <w:rPr>
                <w:rFonts w:cs="Times New Roman"/>
                <w:sz w:val="24"/>
                <w:szCs w:val="24"/>
                <w:lang w:val="ru-RU"/>
              </w:rPr>
              <w:t>учебных занятий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молодых специалистов с цел</w:t>
            </w:r>
            <w:r w:rsidR="00DB4E1C">
              <w:rPr>
                <w:rFonts w:cs="Times New Roman"/>
                <w:sz w:val="24"/>
                <w:szCs w:val="24"/>
                <w:lang w:val="ru-RU"/>
              </w:rPr>
              <w:t>ью оказания методической помощи</w:t>
            </w:r>
          </w:p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Практикум </w:t>
            </w:r>
          </w:p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Председатели  ЦК, наставники </w:t>
            </w:r>
          </w:p>
        </w:tc>
      </w:tr>
      <w:tr w:rsidR="00E87B1E" w:rsidRPr="00BC5A33" w:rsidTr="00DB4E1C">
        <w:trPr>
          <w:trHeight w:val="333"/>
          <w:jc w:val="center"/>
        </w:trPr>
        <w:tc>
          <w:tcPr>
            <w:tcW w:w="1966" w:type="pct"/>
          </w:tcPr>
          <w:p w:rsidR="00E87B1E" w:rsidRPr="001B24F1" w:rsidRDefault="00E87B1E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Анали</w:t>
            </w:r>
            <w:r w:rsidR="00DB4E1C">
              <w:rPr>
                <w:rFonts w:cs="Times New Roman"/>
                <w:sz w:val="24"/>
                <w:szCs w:val="24"/>
                <w:lang w:val="ru-RU"/>
              </w:rPr>
              <w:t>з и самоанализ учебного занятия</w:t>
            </w:r>
          </w:p>
        </w:tc>
        <w:tc>
          <w:tcPr>
            <w:tcW w:w="958" w:type="pct"/>
          </w:tcPr>
          <w:p w:rsidR="00E87B1E" w:rsidRPr="001B24F1" w:rsidRDefault="00E87B1E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870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05" w:type="pct"/>
          </w:tcPr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E87B1E" w:rsidRPr="001B24F1" w:rsidRDefault="00E87B1E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МК, ЦК, наставники</w:t>
            </w:r>
          </w:p>
        </w:tc>
      </w:tr>
      <w:tr w:rsidR="00975BAB" w:rsidRPr="00BC5A33" w:rsidTr="00DB4E1C">
        <w:trPr>
          <w:trHeight w:val="333"/>
          <w:jc w:val="center"/>
        </w:trPr>
        <w:tc>
          <w:tcPr>
            <w:tcW w:w="1966" w:type="pct"/>
          </w:tcPr>
          <w:p w:rsidR="00975BAB" w:rsidRPr="001B24F1" w:rsidRDefault="00975BAB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Организация и методика проведения  промежуточной аттестации</w:t>
            </w:r>
          </w:p>
        </w:tc>
        <w:tc>
          <w:tcPr>
            <w:tcW w:w="958" w:type="pct"/>
          </w:tcPr>
          <w:p w:rsidR="00975BAB" w:rsidRPr="001B24F1" w:rsidRDefault="00975BA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870" w:type="pct"/>
          </w:tcPr>
          <w:p w:rsidR="00975BAB" w:rsidRPr="001B24F1" w:rsidRDefault="00975BAB" w:rsidP="00B05716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05" w:type="pct"/>
          </w:tcPr>
          <w:p w:rsidR="00975BAB" w:rsidRPr="001B24F1" w:rsidRDefault="00975BAB" w:rsidP="00975BAB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975BAB" w:rsidRPr="001B24F1" w:rsidRDefault="00975BAB" w:rsidP="00975BAB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975BAB" w:rsidRPr="001B24F1" w:rsidRDefault="00975BAB" w:rsidP="00975BAB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МК, ЦК, наставники</w:t>
            </w:r>
          </w:p>
        </w:tc>
      </w:tr>
      <w:tr w:rsidR="00975BAB" w:rsidRPr="00BC5A33" w:rsidTr="00DB4E1C">
        <w:trPr>
          <w:trHeight w:val="1032"/>
          <w:jc w:val="center"/>
        </w:trPr>
        <w:tc>
          <w:tcPr>
            <w:tcW w:w="1966" w:type="pct"/>
          </w:tcPr>
          <w:p w:rsidR="00975BAB" w:rsidRPr="001B24F1" w:rsidRDefault="00975BAB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Соврем</w:t>
            </w:r>
            <w:r>
              <w:rPr>
                <w:rFonts w:cs="Times New Roman"/>
                <w:sz w:val="24"/>
                <w:szCs w:val="24"/>
                <w:lang w:val="ru-RU"/>
              </w:rPr>
              <w:t>енные педагогические технологии</w:t>
            </w:r>
          </w:p>
        </w:tc>
        <w:tc>
          <w:tcPr>
            <w:tcW w:w="958" w:type="pct"/>
          </w:tcPr>
          <w:p w:rsidR="00975BAB" w:rsidRPr="001B24F1" w:rsidRDefault="00975BAB" w:rsidP="001B24F1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870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205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</w:tc>
      </w:tr>
      <w:tr w:rsidR="00975BAB" w:rsidRPr="00BC5A33" w:rsidTr="00DB4E1C">
        <w:trPr>
          <w:trHeight w:val="1947"/>
          <w:jc w:val="center"/>
        </w:trPr>
        <w:tc>
          <w:tcPr>
            <w:tcW w:w="1966" w:type="pct"/>
          </w:tcPr>
          <w:p w:rsidR="00975BAB" w:rsidRPr="001B24F1" w:rsidRDefault="00975BAB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Подго</w:t>
            </w:r>
            <w:r>
              <w:rPr>
                <w:rFonts w:cs="Times New Roman"/>
                <w:sz w:val="24"/>
                <w:szCs w:val="24"/>
                <w:lang w:val="ru-RU"/>
              </w:rPr>
              <w:t>товка к окончанию учебного года</w:t>
            </w:r>
          </w:p>
        </w:tc>
        <w:tc>
          <w:tcPr>
            <w:tcW w:w="958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Инструктивно-методическое занятие</w:t>
            </w:r>
          </w:p>
        </w:tc>
        <w:tc>
          <w:tcPr>
            <w:tcW w:w="870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05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  <w:p w:rsidR="00975BAB" w:rsidRPr="001B24F1" w:rsidRDefault="00975BAB" w:rsidP="001B24F1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Пускова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О.В., заведующий отделением</w:t>
            </w:r>
          </w:p>
        </w:tc>
      </w:tr>
      <w:tr w:rsidR="00975BAB" w:rsidRPr="00BC5A33" w:rsidTr="00DB4E1C">
        <w:trPr>
          <w:trHeight w:val="840"/>
          <w:jc w:val="center"/>
        </w:trPr>
        <w:tc>
          <w:tcPr>
            <w:tcW w:w="1966" w:type="pct"/>
          </w:tcPr>
          <w:p w:rsidR="00975BAB" w:rsidRPr="001B24F1" w:rsidRDefault="00975BAB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Особенности работы с </w:t>
            </w:r>
            <w:proofErr w:type="gramStart"/>
            <w:r w:rsidRPr="001B24F1">
              <w:rPr>
                <w:rFonts w:cs="Times New Roman"/>
                <w:sz w:val="24"/>
                <w:szCs w:val="24"/>
                <w:lang w:val="ru-RU"/>
              </w:rPr>
              <w:t>обучающими</w:t>
            </w:r>
            <w:proofErr w:type="gram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в период подготовки к экзаменам</w:t>
            </w:r>
          </w:p>
        </w:tc>
        <w:tc>
          <w:tcPr>
            <w:tcW w:w="958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Тренинг </w:t>
            </w:r>
          </w:p>
        </w:tc>
        <w:tc>
          <w:tcPr>
            <w:tcW w:w="870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205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О.А., педагог-психолог</w:t>
            </w:r>
          </w:p>
        </w:tc>
      </w:tr>
      <w:tr w:rsidR="00975BAB" w:rsidRPr="00BC5A33" w:rsidTr="00DB4E1C">
        <w:trPr>
          <w:trHeight w:val="1122"/>
          <w:jc w:val="center"/>
        </w:trPr>
        <w:tc>
          <w:tcPr>
            <w:tcW w:w="1966" w:type="pct"/>
          </w:tcPr>
          <w:p w:rsidR="00975BAB" w:rsidRPr="001B24F1" w:rsidRDefault="00975BAB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Разработка учебных программ по учебным предметам профессионального компонента</w:t>
            </w:r>
          </w:p>
        </w:tc>
        <w:tc>
          <w:tcPr>
            <w:tcW w:w="958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870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05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Методист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Т.В.,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Председатели ЦК</w:t>
            </w:r>
          </w:p>
        </w:tc>
      </w:tr>
      <w:tr w:rsidR="00975BAB" w:rsidRPr="00BC5A33" w:rsidTr="00DB4E1C">
        <w:trPr>
          <w:trHeight w:val="479"/>
          <w:jc w:val="center"/>
        </w:trPr>
        <w:tc>
          <w:tcPr>
            <w:tcW w:w="1966" w:type="pct"/>
          </w:tcPr>
          <w:p w:rsidR="00975BAB" w:rsidRPr="001B24F1" w:rsidRDefault="00975BAB" w:rsidP="00DB4E1C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Диагностика обучения педагогических работников в Школе молодого педагога. Методические рекомендации по завершению учебного года</w:t>
            </w:r>
          </w:p>
        </w:tc>
        <w:tc>
          <w:tcPr>
            <w:tcW w:w="958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Анкетирование 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B24F1">
              <w:rPr>
                <w:rFonts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05" w:type="pct"/>
          </w:tcPr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Чевдарь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К.Н.. заместитель директора по УР</w:t>
            </w:r>
          </w:p>
          <w:p w:rsidR="00975BAB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Капорина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Т.В., </w:t>
            </w:r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методист 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1B24F1">
              <w:rPr>
                <w:rFonts w:cs="Times New Roman"/>
                <w:sz w:val="24"/>
                <w:szCs w:val="24"/>
                <w:lang w:val="ru-RU"/>
              </w:rPr>
              <w:t>Скряженко</w:t>
            </w:r>
            <w:proofErr w:type="spellEnd"/>
            <w:r w:rsidRPr="001B24F1">
              <w:rPr>
                <w:rFonts w:cs="Times New Roman"/>
                <w:sz w:val="24"/>
                <w:szCs w:val="24"/>
                <w:lang w:val="ru-RU"/>
              </w:rPr>
              <w:t xml:space="preserve"> О.А., педагог-психолог</w:t>
            </w:r>
          </w:p>
          <w:p w:rsidR="00975BAB" w:rsidRPr="001B24F1" w:rsidRDefault="00975BAB" w:rsidP="001B24F1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1B24F1" w:rsidRPr="001B24F1" w:rsidRDefault="001B24F1" w:rsidP="001B24F1">
      <w:pPr>
        <w:spacing w:after="200" w:line="276" w:lineRule="auto"/>
        <w:ind w:left="0"/>
        <w:rPr>
          <w:rFonts w:eastAsia="Calibri" w:cs="Times New Roman"/>
          <w:b/>
          <w:i/>
          <w:color w:val="FF0000"/>
          <w:lang w:val="ru-RU"/>
        </w:rPr>
      </w:pPr>
      <w:r w:rsidRPr="001B24F1">
        <w:rPr>
          <w:rFonts w:eastAsia="Calibri" w:cs="Times New Roman"/>
          <w:b/>
          <w:i/>
          <w:color w:val="FF0000"/>
          <w:lang w:val="ru-RU"/>
        </w:rPr>
        <w:br w:type="page"/>
      </w:r>
    </w:p>
    <w:p w:rsidR="001B24F1" w:rsidRPr="001B24F1" w:rsidRDefault="00975BAB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lastRenderedPageBreak/>
        <w:t>5</w:t>
      </w:r>
      <w:r w:rsidR="001B24F1" w:rsidRPr="001B24F1">
        <w:rPr>
          <w:rFonts w:eastAsia="Calibri" w:cs="Times New Roman"/>
          <w:b/>
          <w:lang w:val="ru-RU"/>
        </w:rPr>
        <w:t xml:space="preserve">.4.Планирование прохождения курсов повышения квалификации </w:t>
      </w:r>
    </w:p>
    <w:tbl>
      <w:tblPr>
        <w:tblStyle w:val="7"/>
        <w:tblW w:w="5000" w:type="pct"/>
        <w:jc w:val="center"/>
        <w:tblLook w:val="04A0" w:firstRow="1" w:lastRow="0" w:firstColumn="1" w:lastColumn="0" w:noHBand="0" w:noVBand="1"/>
      </w:tblPr>
      <w:tblGrid>
        <w:gridCol w:w="789"/>
        <w:gridCol w:w="2337"/>
        <w:gridCol w:w="3080"/>
        <w:gridCol w:w="3648"/>
      </w:tblGrid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Должность работника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Учреждение образования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Абашева В.И.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Кулешов В.В.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F2CEB">
              <w:rPr>
                <w:rFonts w:cs="Times New Roman"/>
                <w:sz w:val="24"/>
                <w:szCs w:val="24"/>
                <w:lang w:val="ru-RU"/>
              </w:rPr>
              <w:t>Дедион</w:t>
            </w:r>
            <w:proofErr w:type="spellEnd"/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Заведующий отделением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Боровикова И.В.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F2CEB">
              <w:rPr>
                <w:rFonts w:cs="Times New Roman"/>
                <w:sz w:val="24"/>
                <w:szCs w:val="24"/>
                <w:lang w:val="ru-RU"/>
              </w:rPr>
              <w:t>Ходанович</w:t>
            </w:r>
            <w:proofErr w:type="spellEnd"/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Кашо С.В.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Могилев, МГОИРО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(2 недели)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F2CEB">
              <w:rPr>
                <w:rFonts w:cs="Times New Roman"/>
                <w:sz w:val="24"/>
                <w:szCs w:val="24"/>
                <w:lang w:val="ru-RU"/>
              </w:rPr>
              <w:t>Доморацкий</w:t>
            </w:r>
            <w:proofErr w:type="spellEnd"/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Могилев, МГОИРО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(2 недели)</w:t>
            </w:r>
          </w:p>
        </w:tc>
      </w:tr>
    </w:tbl>
    <w:p w:rsid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</w:p>
    <w:p w:rsidR="00DF2CEB" w:rsidRPr="00DF2CEB" w:rsidRDefault="00DF2CEB" w:rsidP="00DF2CEB">
      <w:pPr>
        <w:spacing w:line="360" w:lineRule="auto"/>
        <w:ind w:left="0"/>
        <w:jc w:val="center"/>
        <w:rPr>
          <w:rFonts w:cs="Times New Roman"/>
          <w:b/>
          <w:sz w:val="24"/>
          <w:szCs w:val="28"/>
          <w:lang w:val="ru-RU"/>
        </w:rPr>
      </w:pPr>
      <w:r w:rsidRPr="00DF2CEB">
        <w:rPr>
          <w:rFonts w:cs="Times New Roman"/>
          <w:b/>
          <w:sz w:val="24"/>
          <w:szCs w:val="28"/>
          <w:lang w:val="ru-RU"/>
        </w:rPr>
        <w:t>Курсы повышения квалификации в 2025 году (с выездом)</w:t>
      </w:r>
    </w:p>
    <w:tbl>
      <w:tblPr>
        <w:tblStyle w:val="8"/>
        <w:tblW w:w="5000" w:type="pct"/>
        <w:jc w:val="center"/>
        <w:tblLook w:val="04A0" w:firstRow="1" w:lastRow="0" w:firstColumn="1" w:lastColumn="0" w:noHBand="0" w:noVBand="1"/>
      </w:tblPr>
      <w:tblGrid>
        <w:gridCol w:w="789"/>
        <w:gridCol w:w="2337"/>
        <w:gridCol w:w="3080"/>
        <w:gridCol w:w="3648"/>
      </w:tblGrid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B05716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B05716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B05716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Должность работника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EB" w:rsidRPr="00DF2CEB" w:rsidRDefault="00DF2CEB" w:rsidP="00B05716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b/>
                <w:sz w:val="24"/>
                <w:szCs w:val="24"/>
                <w:lang w:val="ru-RU"/>
              </w:rPr>
              <w:t>Учреждение образования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F2CEB">
              <w:rPr>
                <w:rFonts w:cs="Times New Roman"/>
                <w:sz w:val="24"/>
                <w:szCs w:val="24"/>
                <w:lang w:val="ru-RU"/>
              </w:rPr>
              <w:t>Сосонко</w:t>
            </w:r>
            <w:proofErr w:type="spellEnd"/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DF2CEB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(2 недели)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Дроздовская И.В.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Заведующий отделением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F2CEB">
              <w:rPr>
                <w:rFonts w:cs="Times New Roman"/>
                <w:sz w:val="24"/>
                <w:szCs w:val="24"/>
                <w:lang w:val="ru-RU"/>
              </w:rPr>
              <w:t>Войчайтис</w:t>
            </w:r>
            <w:proofErr w:type="spellEnd"/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Кравцова А.В.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Лунгис М.П.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Преподаватель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F2CEB">
              <w:rPr>
                <w:rFonts w:cs="Times New Roman"/>
                <w:sz w:val="24"/>
                <w:szCs w:val="24"/>
                <w:lang w:val="ru-RU"/>
              </w:rPr>
              <w:t>Негипова</w:t>
            </w:r>
            <w:proofErr w:type="spellEnd"/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Трифаненко С.И.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trHeight w:val="458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213" w:hanging="147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Люнтова Ж.А.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(2 недели)</w:t>
            </w:r>
          </w:p>
        </w:tc>
      </w:tr>
      <w:tr w:rsidR="00DF2CEB" w:rsidRPr="00DF2CEB" w:rsidTr="00DF2CEB">
        <w:trPr>
          <w:trHeight w:val="458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Сокур Ю.В.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Мастер производственного обучения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  <w:tr w:rsidR="00DF2CEB" w:rsidRPr="00DF2CEB" w:rsidTr="00DF2CE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DF2CEB">
            <w:pPr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Низовцов А.Н.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Мастер производственного обучения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>Минск, РИПО</w:t>
            </w:r>
          </w:p>
          <w:p w:rsidR="00DF2CEB" w:rsidRPr="00DF2CEB" w:rsidRDefault="00DF2CEB" w:rsidP="00B05716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DF2CEB">
              <w:rPr>
                <w:rFonts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</w:tr>
    </w:tbl>
    <w:p w:rsidR="00DF2CEB" w:rsidRPr="001B24F1" w:rsidRDefault="00DF2CEB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lang w:val="ru-RU"/>
        </w:rPr>
      </w:pPr>
    </w:p>
    <w:p w:rsidR="001B24F1" w:rsidRPr="001B24F1" w:rsidRDefault="001B24F1" w:rsidP="001B24F1">
      <w:pPr>
        <w:tabs>
          <w:tab w:val="left" w:pos="567"/>
        </w:tabs>
        <w:spacing w:line="276" w:lineRule="auto"/>
        <w:ind w:left="0"/>
        <w:jc w:val="center"/>
        <w:rPr>
          <w:rFonts w:eastAsia="Calibri" w:cs="Times New Roman"/>
          <w:b/>
          <w:i/>
          <w:lang w:val="ru-RU"/>
        </w:rPr>
      </w:pPr>
    </w:p>
    <w:p w:rsidR="001B24F1" w:rsidRPr="001B24F1" w:rsidRDefault="001B24F1" w:rsidP="001B24F1">
      <w:pPr>
        <w:tabs>
          <w:tab w:val="left" w:pos="5618"/>
        </w:tabs>
        <w:spacing w:line="276" w:lineRule="auto"/>
        <w:ind w:left="0"/>
        <w:rPr>
          <w:rFonts w:eastAsia="Calibri" w:cs="Times New Roman"/>
          <w:i/>
          <w:lang w:val="ru-RU"/>
        </w:rPr>
      </w:pPr>
    </w:p>
    <w:p w:rsidR="001B24F1" w:rsidRPr="001B24F1" w:rsidRDefault="001B24F1" w:rsidP="001B24F1"/>
    <w:p w:rsidR="001B24F1" w:rsidRPr="001B24F1" w:rsidRDefault="001B24F1" w:rsidP="001B24F1"/>
    <w:p w:rsidR="00BF6A63" w:rsidRDefault="00BF6A63"/>
    <w:sectPr w:rsidR="00BF6A63" w:rsidSect="004C330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B04"/>
    <w:multiLevelType w:val="hybridMultilevel"/>
    <w:tmpl w:val="B286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1285"/>
    <w:multiLevelType w:val="hybridMultilevel"/>
    <w:tmpl w:val="8F38E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63F"/>
    <w:multiLevelType w:val="hybridMultilevel"/>
    <w:tmpl w:val="2E68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C14FB"/>
    <w:multiLevelType w:val="hybridMultilevel"/>
    <w:tmpl w:val="C288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F471C"/>
    <w:multiLevelType w:val="hybridMultilevel"/>
    <w:tmpl w:val="11648696"/>
    <w:lvl w:ilvl="0" w:tplc="738E77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6B378E7"/>
    <w:multiLevelType w:val="hybridMultilevel"/>
    <w:tmpl w:val="07E2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C5252"/>
    <w:multiLevelType w:val="hybridMultilevel"/>
    <w:tmpl w:val="0DC23BE6"/>
    <w:lvl w:ilvl="0" w:tplc="79E008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8615B"/>
    <w:multiLevelType w:val="multilevel"/>
    <w:tmpl w:val="48A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C31E3"/>
    <w:multiLevelType w:val="hybridMultilevel"/>
    <w:tmpl w:val="05A6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01FF5"/>
    <w:multiLevelType w:val="hybridMultilevel"/>
    <w:tmpl w:val="396EBC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12F5D31"/>
    <w:multiLevelType w:val="hybridMultilevel"/>
    <w:tmpl w:val="FB80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3D1A"/>
    <w:multiLevelType w:val="hybridMultilevel"/>
    <w:tmpl w:val="E452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F1"/>
    <w:rsid w:val="000012DA"/>
    <w:rsid w:val="00050F3F"/>
    <w:rsid w:val="00054DA5"/>
    <w:rsid w:val="00080A07"/>
    <w:rsid w:val="000836E2"/>
    <w:rsid w:val="00093D62"/>
    <w:rsid w:val="000A4851"/>
    <w:rsid w:val="000C0698"/>
    <w:rsid w:val="0011490A"/>
    <w:rsid w:val="0011742E"/>
    <w:rsid w:val="00152ECC"/>
    <w:rsid w:val="00165E8C"/>
    <w:rsid w:val="001748CC"/>
    <w:rsid w:val="00194954"/>
    <w:rsid w:val="001B24F1"/>
    <w:rsid w:val="001E15EF"/>
    <w:rsid w:val="001E2037"/>
    <w:rsid w:val="001F020C"/>
    <w:rsid w:val="00216FB5"/>
    <w:rsid w:val="00225183"/>
    <w:rsid w:val="00227537"/>
    <w:rsid w:val="002375C1"/>
    <w:rsid w:val="002552AC"/>
    <w:rsid w:val="00271815"/>
    <w:rsid w:val="00277ED1"/>
    <w:rsid w:val="00280E0D"/>
    <w:rsid w:val="00282CBC"/>
    <w:rsid w:val="0028379C"/>
    <w:rsid w:val="0028492E"/>
    <w:rsid w:val="002862EF"/>
    <w:rsid w:val="00290173"/>
    <w:rsid w:val="002A7BF5"/>
    <w:rsid w:val="002A7E3C"/>
    <w:rsid w:val="002B5F4A"/>
    <w:rsid w:val="002D0C30"/>
    <w:rsid w:val="002D63E4"/>
    <w:rsid w:val="00306C60"/>
    <w:rsid w:val="00320D11"/>
    <w:rsid w:val="00324783"/>
    <w:rsid w:val="00375BA1"/>
    <w:rsid w:val="00381229"/>
    <w:rsid w:val="003814DA"/>
    <w:rsid w:val="003E738C"/>
    <w:rsid w:val="003F2ED2"/>
    <w:rsid w:val="003F4FCF"/>
    <w:rsid w:val="00440E7A"/>
    <w:rsid w:val="00447C84"/>
    <w:rsid w:val="0048598E"/>
    <w:rsid w:val="004868BE"/>
    <w:rsid w:val="004A1E49"/>
    <w:rsid w:val="004A2DEA"/>
    <w:rsid w:val="004A79D7"/>
    <w:rsid w:val="004C01B4"/>
    <w:rsid w:val="004C1870"/>
    <w:rsid w:val="004C2B52"/>
    <w:rsid w:val="004C330B"/>
    <w:rsid w:val="004F6174"/>
    <w:rsid w:val="00520B6F"/>
    <w:rsid w:val="00522010"/>
    <w:rsid w:val="00532870"/>
    <w:rsid w:val="00545DC0"/>
    <w:rsid w:val="0057015D"/>
    <w:rsid w:val="00576D25"/>
    <w:rsid w:val="005777FB"/>
    <w:rsid w:val="005923B2"/>
    <w:rsid w:val="005A0E09"/>
    <w:rsid w:val="005A1B9F"/>
    <w:rsid w:val="005A29A4"/>
    <w:rsid w:val="005A3DBD"/>
    <w:rsid w:val="005A6936"/>
    <w:rsid w:val="005B6798"/>
    <w:rsid w:val="005C56AC"/>
    <w:rsid w:val="005D6BB2"/>
    <w:rsid w:val="005F176D"/>
    <w:rsid w:val="005F3BC2"/>
    <w:rsid w:val="006032A1"/>
    <w:rsid w:val="00614068"/>
    <w:rsid w:val="00635556"/>
    <w:rsid w:val="00662367"/>
    <w:rsid w:val="006657FD"/>
    <w:rsid w:val="00682C13"/>
    <w:rsid w:val="00690B48"/>
    <w:rsid w:val="006B2943"/>
    <w:rsid w:val="006B59E0"/>
    <w:rsid w:val="006D64FD"/>
    <w:rsid w:val="006E0BA3"/>
    <w:rsid w:val="006E3485"/>
    <w:rsid w:val="006E3ACD"/>
    <w:rsid w:val="006F6B23"/>
    <w:rsid w:val="007336B9"/>
    <w:rsid w:val="00744F09"/>
    <w:rsid w:val="00761760"/>
    <w:rsid w:val="007823AB"/>
    <w:rsid w:val="00782761"/>
    <w:rsid w:val="00794B82"/>
    <w:rsid w:val="007A113D"/>
    <w:rsid w:val="007C5BC7"/>
    <w:rsid w:val="007C6E40"/>
    <w:rsid w:val="007D7441"/>
    <w:rsid w:val="007F4EE0"/>
    <w:rsid w:val="007F7B9F"/>
    <w:rsid w:val="00812B56"/>
    <w:rsid w:val="00815CA0"/>
    <w:rsid w:val="00821245"/>
    <w:rsid w:val="00861637"/>
    <w:rsid w:val="00873ECF"/>
    <w:rsid w:val="00895DD2"/>
    <w:rsid w:val="00897AAE"/>
    <w:rsid w:val="008C0317"/>
    <w:rsid w:val="008D1817"/>
    <w:rsid w:val="008E018A"/>
    <w:rsid w:val="009353AD"/>
    <w:rsid w:val="00974E13"/>
    <w:rsid w:val="00975BAB"/>
    <w:rsid w:val="009767D4"/>
    <w:rsid w:val="00981309"/>
    <w:rsid w:val="009824CF"/>
    <w:rsid w:val="00983D56"/>
    <w:rsid w:val="009A48B8"/>
    <w:rsid w:val="009C22DC"/>
    <w:rsid w:val="009C6651"/>
    <w:rsid w:val="009C7270"/>
    <w:rsid w:val="009E6812"/>
    <w:rsid w:val="009F34CA"/>
    <w:rsid w:val="00A04FD9"/>
    <w:rsid w:val="00A05DDF"/>
    <w:rsid w:val="00A107A0"/>
    <w:rsid w:val="00A31399"/>
    <w:rsid w:val="00A438C1"/>
    <w:rsid w:val="00A615A0"/>
    <w:rsid w:val="00A77299"/>
    <w:rsid w:val="00A97124"/>
    <w:rsid w:val="00AA1C0D"/>
    <w:rsid w:val="00AB1493"/>
    <w:rsid w:val="00AB2ACC"/>
    <w:rsid w:val="00AC4200"/>
    <w:rsid w:val="00AC56A8"/>
    <w:rsid w:val="00AD4C4D"/>
    <w:rsid w:val="00AD5795"/>
    <w:rsid w:val="00B049AC"/>
    <w:rsid w:val="00B049B1"/>
    <w:rsid w:val="00B054A6"/>
    <w:rsid w:val="00B05716"/>
    <w:rsid w:val="00B068F5"/>
    <w:rsid w:val="00B12741"/>
    <w:rsid w:val="00B2151E"/>
    <w:rsid w:val="00B22909"/>
    <w:rsid w:val="00B3210A"/>
    <w:rsid w:val="00B478E5"/>
    <w:rsid w:val="00B51F70"/>
    <w:rsid w:val="00B6159B"/>
    <w:rsid w:val="00B70FA1"/>
    <w:rsid w:val="00BA4AF6"/>
    <w:rsid w:val="00BB5E3A"/>
    <w:rsid w:val="00BC4C70"/>
    <w:rsid w:val="00BC5A33"/>
    <w:rsid w:val="00BC5ED7"/>
    <w:rsid w:val="00BD4911"/>
    <w:rsid w:val="00BE4134"/>
    <w:rsid w:val="00BE7E8F"/>
    <w:rsid w:val="00BF6A63"/>
    <w:rsid w:val="00C01713"/>
    <w:rsid w:val="00C01719"/>
    <w:rsid w:val="00C15D58"/>
    <w:rsid w:val="00C22326"/>
    <w:rsid w:val="00C33D13"/>
    <w:rsid w:val="00C37B88"/>
    <w:rsid w:val="00C42355"/>
    <w:rsid w:val="00C57110"/>
    <w:rsid w:val="00C77B15"/>
    <w:rsid w:val="00C81DEA"/>
    <w:rsid w:val="00C9747C"/>
    <w:rsid w:val="00CA36C6"/>
    <w:rsid w:val="00CC2EAB"/>
    <w:rsid w:val="00CD0401"/>
    <w:rsid w:val="00CF0187"/>
    <w:rsid w:val="00CF7F0D"/>
    <w:rsid w:val="00D05A37"/>
    <w:rsid w:val="00D36E6E"/>
    <w:rsid w:val="00D42233"/>
    <w:rsid w:val="00D47DFE"/>
    <w:rsid w:val="00D5342C"/>
    <w:rsid w:val="00D74B0D"/>
    <w:rsid w:val="00D84D5E"/>
    <w:rsid w:val="00D970F6"/>
    <w:rsid w:val="00DB3C57"/>
    <w:rsid w:val="00DB4E1C"/>
    <w:rsid w:val="00DC5B37"/>
    <w:rsid w:val="00DF0BE3"/>
    <w:rsid w:val="00DF2CEB"/>
    <w:rsid w:val="00E1403E"/>
    <w:rsid w:val="00E25F67"/>
    <w:rsid w:val="00E4384D"/>
    <w:rsid w:val="00E67A65"/>
    <w:rsid w:val="00E87B1E"/>
    <w:rsid w:val="00E979DD"/>
    <w:rsid w:val="00EB2D6A"/>
    <w:rsid w:val="00EC4448"/>
    <w:rsid w:val="00ED72E7"/>
    <w:rsid w:val="00EE0299"/>
    <w:rsid w:val="00EE0B09"/>
    <w:rsid w:val="00EF0FD6"/>
    <w:rsid w:val="00F0177D"/>
    <w:rsid w:val="00F03D84"/>
    <w:rsid w:val="00F079B3"/>
    <w:rsid w:val="00F2150B"/>
    <w:rsid w:val="00F22EAB"/>
    <w:rsid w:val="00F245C5"/>
    <w:rsid w:val="00F316B2"/>
    <w:rsid w:val="00F40D24"/>
    <w:rsid w:val="00F410BD"/>
    <w:rsid w:val="00F43887"/>
    <w:rsid w:val="00F52868"/>
    <w:rsid w:val="00F53739"/>
    <w:rsid w:val="00F5776A"/>
    <w:rsid w:val="00F7264B"/>
    <w:rsid w:val="00FB575E"/>
    <w:rsid w:val="00FD3E95"/>
    <w:rsid w:val="00FD62AF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E5"/>
    <w:pPr>
      <w:spacing w:after="0" w:line="240" w:lineRule="auto"/>
      <w:ind w:left="5664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24F1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24F1"/>
    <w:pPr>
      <w:keepNext/>
      <w:keepLines/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24F1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4F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B24F1"/>
  </w:style>
  <w:style w:type="numbering" w:customStyle="1" w:styleId="110">
    <w:name w:val="Нет списка11"/>
    <w:next w:val="a2"/>
    <w:uiPriority w:val="99"/>
    <w:semiHidden/>
    <w:unhideWhenUsed/>
    <w:rsid w:val="001B24F1"/>
  </w:style>
  <w:style w:type="table" w:styleId="a3">
    <w:name w:val="Table Grid"/>
    <w:basedOn w:val="a1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4F1"/>
    <w:pPr>
      <w:ind w:left="0"/>
      <w:jc w:val="both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F1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24F1"/>
    <w:pPr>
      <w:spacing w:line="276" w:lineRule="auto"/>
      <w:ind w:left="720"/>
      <w:contextualSpacing/>
      <w:jc w:val="both"/>
    </w:pPr>
    <w:rPr>
      <w:rFonts w:eastAsia="Calibri" w:cs="Times New Roman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1B24F1"/>
  </w:style>
  <w:style w:type="table" w:customStyle="1" w:styleId="31">
    <w:name w:val="Сетка таблицы3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24F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B24F1"/>
    <w:pPr>
      <w:tabs>
        <w:tab w:val="center" w:pos="4513"/>
        <w:tab w:val="right" w:pos="9026"/>
      </w:tabs>
      <w:ind w:left="0"/>
    </w:pPr>
    <w:rPr>
      <w:rFonts w:asciiTheme="minorHAnsi" w:hAnsiTheme="minorHAnsi"/>
      <w:sz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B24F1"/>
  </w:style>
  <w:style w:type="paragraph" w:styleId="aa">
    <w:name w:val="footer"/>
    <w:basedOn w:val="a"/>
    <w:link w:val="ab"/>
    <w:uiPriority w:val="99"/>
    <w:unhideWhenUsed/>
    <w:rsid w:val="001B24F1"/>
    <w:pPr>
      <w:tabs>
        <w:tab w:val="center" w:pos="4513"/>
        <w:tab w:val="right" w:pos="9026"/>
      </w:tabs>
      <w:ind w:left="0"/>
    </w:pPr>
    <w:rPr>
      <w:rFonts w:asciiTheme="minorHAnsi" w:hAnsiTheme="minorHAnsi"/>
      <w:sz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B24F1"/>
  </w:style>
  <w:style w:type="character" w:styleId="ac">
    <w:name w:val="Hyperlink"/>
    <w:uiPriority w:val="99"/>
    <w:semiHidden/>
    <w:unhideWhenUsed/>
    <w:rsid w:val="001B24F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1B24F1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rsid w:val="001B24F1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B24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B24F1"/>
  </w:style>
  <w:style w:type="table" w:customStyle="1" w:styleId="6">
    <w:name w:val="Сетка таблицы6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1B24F1"/>
    <w:pPr>
      <w:ind w:left="0" w:firstLine="709"/>
      <w:jc w:val="center"/>
    </w:pPr>
    <w:rPr>
      <w:rFonts w:eastAsia="Times New Roman" w:cs="Times New Roman"/>
      <w:szCs w:val="28"/>
      <w:lang w:val="ru-RU" w:eastAsia="ru-RU"/>
    </w:rPr>
  </w:style>
  <w:style w:type="character" w:customStyle="1" w:styleId="af">
    <w:name w:val="Название Знак"/>
    <w:basedOn w:val="a0"/>
    <w:link w:val="ae"/>
    <w:rsid w:val="001B24F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7">
    <w:name w:val="Сетка таблицы7"/>
    <w:basedOn w:val="a1"/>
    <w:next w:val="a3"/>
    <w:uiPriority w:val="59"/>
    <w:rsid w:val="00DF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4783"/>
  </w:style>
  <w:style w:type="table" w:customStyle="1" w:styleId="9">
    <w:name w:val="Сетка таблицы9"/>
    <w:basedOn w:val="a1"/>
    <w:next w:val="a3"/>
    <w:uiPriority w:val="59"/>
    <w:rsid w:val="002251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E5"/>
    <w:pPr>
      <w:spacing w:after="0" w:line="240" w:lineRule="auto"/>
      <w:ind w:left="5664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24F1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24F1"/>
    <w:pPr>
      <w:keepNext/>
      <w:keepLines/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24F1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4F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B24F1"/>
  </w:style>
  <w:style w:type="numbering" w:customStyle="1" w:styleId="110">
    <w:name w:val="Нет списка11"/>
    <w:next w:val="a2"/>
    <w:uiPriority w:val="99"/>
    <w:semiHidden/>
    <w:unhideWhenUsed/>
    <w:rsid w:val="001B24F1"/>
  </w:style>
  <w:style w:type="table" w:styleId="a3">
    <w:name w:val="Table Grid"/>
    <w:basedOn w:val="a1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4F1"/>
    <w:pPr>
      <w:ind w:left="0"/>
      <w:jc w:val="both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F1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24F1"/>
    <w:pPr>
      <w:spacing w:line="276" w:lineRule="auto"/>
      <w:ind w:left="720"/>
      <w:contextualSpacing/>
      <w:jc w:val="both"/>
    </w:pPr>
    <w:rPr>
      <w:rFonts w:eastAsia="Calibri" w:cs="Times New Roman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1B24F1"/>
  </w:style>
  <w:style w:type="table" w:customStyle="1" w:styleId="31">
    <w:name w:val="Сетка таблицы3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24F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B24F1"/>
    <w:pPr>
      <w:tabs>
        <w:tab w:val="center" w:pos="4513"/>
        <w:tab w:val="right" w:pos="9026"/>
      </w:tabs>
      <w:ind w:left="0"/>
    </w:pPr>
    <w:rPr>
      <w:rFonts w:asciiTheme="minorHAnsi" w:hAnsiTheme="minorHAnsi"/>
      <w:sz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B24F1"/>
  </w:style>
  <w:style w:type="paragraph" w:styleId="aa">
    <w:name w:val="footer"/>
    <w:basedOn w:val="a"/>
    <w:link w:val="ab"/>
    <w:uiPriority w:val="99"/>
    <w:unhideWhenUsed/>
    <w:rsid w:val="001B24F1"/>
    <w:pPr>
      <w:tabs>
        <w:tab w:val="center" w:pos="4513"/>
        <w:tab w:val="right" w:pos="9026"/>
      </w:tabs>
      <w:ind w:left="0"/>
    </w:pPr>
    <w:rPr>
      <w:rFonts w:asciiTheme="minorHAnsi" w:hAnsiTheme="minorHAnsi"/>
      <w:sz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B24F1"/>
  </w:style>
  <w:style w:type="character" w:styleId="ac">
    <w:name w:val="Hyperlink"/>
    <w:uiPriority w:val="99"/>
    <w:semiHidden/>
    <w:unhideWhenUsed/>
    <w:rsid w:val="001B24F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1B24F1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rsid w:val="001B24F1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B24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B24F1"/>
  </w:style>
  <w:style w:type="table" w:customStyle="1" w:styleId="6">
    <w:name w:val="Сетка таблицы6"/>
    <w:basedOn w:val="a1"/>
    <w:next w:val="a3"/>
    <w:uiPriority w:val="59"/>
    <w:rsid w:val="001B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1B24F1"/>
    <w:pPr>
      <w:ind w:left="0" w:firstLine="709"/>
      <w:jc w:val="center"/>
    </w:pPr>
    <w:rPr>
      <w:rFonts w:eastAsia="Times New Roman" w:cs="Times New Roman"/>
      <w:szCs w:val="28"/>
      <w:lang w:val="ru-RU" w:eastAsia="ru-RU"/>
    </w:rPr>
  </w:style>
  <w:style w:type="character" w:customStyle="1" w:styleId="af">
    <w:name w:val="Название Знак"/>
    <w:basedOn w:val="a0"/>
    <w:link w:val="ae"/>
    <w:rsid w:val="001B24F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7">
    <w:name w:val="Сетка таблицы7"/>
    <w:basedOn w:val="a1"/>
    <w:next w:val="a3"/>
    <w:uiPriority w:val="59"/>
    <w:rsid w:val="00DF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4783"/>
  </w:style>
  <w:style w:type="table" w:customStyle="1" w:styleId="9">
    <w:name w:val="Сетка таблицы9"/>
    <w:basedOn w:val="a1"/>
    <w:next w:val="a3"/>
    <w:uiPriority w:val="59"/>
    <w:rsid w:val="002251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0457-F44F-4EB5-A27A-7ED20E0C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2024-11-14T12:06:00Z</cp:lastPrinted>
  <dcterms:created xsi:type="dcterms:W3CDTF">2024-09-24T05:21:00Z</dcterms:created>
  <dcterms:modified xsi:type="dcterms:W3CDTF">2024-12-19T09:11:00Z</dcterms:modified>
</cp:coreProperties>
</file>