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8E40A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bookmarkStart w:id="0" w:name="_GoBack"/>
      <w:bookmarkEnd w:id="0"/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УТВЕРЖДАЮ</w:t>
      </w:r>
    </w:p>
    <w:p w14:paraId="11211559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pacing w:val="-6"/>
          <w:sz w:val="30"/>
          <w:szCs w:val="30"/>
          <w:lang w:eastAsia="be-BY"/>
        </w:rPr>
        <w:t>Заместитель Министра образования</w:t>
      </w:r>
    </w:p>
    <w:p w14:paraId="3D3CB646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Республики Беларусь</w:t>
      </w:r>
    </w:p>
    <w:p w14:paraId="5D296515" w14:textId="77777777" w:rsidR="008A170E" w:rsidRPr="00BA7132" w:rsidRDefault="008A170E" w:rsidP="008A170E">
      <w:pPr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________________А.</w:t>
      </w:r>
      <w:r w:rsidR="002010FB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В. Кадлубай</w:t>
      </w:r>
    </w:p>
    <w:p w14:paraId="1817C5AD" w14:textId="5DC36068" w:rsidR="008A170E" w:rsidRPr="00BA7132" w:rsidRDefault="008A170E" w:rsidP="008A170E">
      <w:pPr>
        <w:spacing w:line="280" w:lineRule="exact"/>
        <w:ind w:left="5103"/>
        <w:jc w:val="both"/>
        <w:rPr>
          <w:rFonts w:ascii="Times New Roman" w:eastAsia="Times New Roman" w:hAnsi="Times New Roman" w:cs="Times New Roman"/>
          <w:sz w:val="30"/>
          <w:szCs w:val="30"/>
          <w:lang w:eastAsia="be-BY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«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1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»</w:t>
      </w:r>
      <w:r w:rsidR="00EB4667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августа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202</w:t>
      </w:r>
      <w:r w:rsidR="005C5CC5" w:rsidRPr="00BA7132">
        <w:rPr>
          <w:rFonts w:ascii="Times New Roman" w:eastAsia="Times New Roman" w:hAnsi="Times New Roman" w:cs="Times New Roman"/>
          <w:sz w:val="30"/>
          <w:szCs w:val="30"/>
          <w:lang w:val="ru-RU" w:eastAsia="be-BY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  <w:lang w:eastAsia="be-BY"/>
        </w:rPr>
        <w:t> г.</w:t>
      </w:r>
    </w:p>
    <w:p w14:paraId="630738AA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ИНСТРУКТИВНО-МЕТОДИЧЕСКОЕ ПИСЬМО</w:t>
      </w:r>
    </w:p>
    <w:p w14:paraId="2715C227" w14:textId="77777777" w:rsidR="008A170E" w:rsidRPr="00BA7132" w:rsidRDefault="008A170E" w:rsidP="008A1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МИНИСТЕРСТВА ОБРАЗОВАНИЯ РЕСПУБЛИКИ БЕЛАРУСЬ</w:t>
      </w:r>
    </w:p>
    <w:p w14:paraId="08C61755" w14:textId="77777777" w:rsidR="001F00F3" w:rsidRPr="00BA7132" w:rsidRDefault="008A170E" w:rsidP="001F00F3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BA71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организации в 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4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/202</w:t>
      </w:r>
      <w:r w:rsidR="005C5CC5"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5</w:t>
      </w:r>
      <w:r w:rsidRPr="00BA71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образования»</w:t>
      </w:r>
    </w:p>
    <w:p w14:paraId="3279BE18" w14:textId="77777777" w:rsidR="008A170E" w:rsidRPr="00BA7132" w:rsidRDefault="002D042E" w:rsidP="00B43336">
      <w:pPr>
        <w:tabs>
          <w:tab w:val="left" w:pos="709"/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КАЧЕСТВО ОБРАЗОВАНИЯ</w:t>
      </w:r>
    </w:p>
    <w:p w14:paraId="1125805B" w14:textId="07994631" w:rsidR="00772888" w:rsidRPr="00772888" w:rsidRDefault="0084105A" w:rsidP="003C6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Указом Президента Республики Беларусь от 27 ноября 2023 г. № 375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2024 год объявлен Годом качества. Министром образования </w:t>
      </w:r>
      <w:r w:rsidR="00DD6433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А.И. 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Иванцом утвержден </w:t>
      </w:r>
      <w:r w:rsidR="003C67F0" w:rsidRPr="00772888">
        <w:rPr>
          <w:rFonts w:ascii="Times New Roman" w:hAnsi="Times New Roman" w:cs="Times New Roman"/>
          <w:sz w:val="30"/>
          <w:szCs w:val="30"/>
        </w:rPr>
        <w:t>Комплекс мероприятий</w:t>
      </w:r>
      <w:r w:rsidR="003C67F0" w:rsidRPr="007728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C67F0" w:rsidRPr="00772888">
        <w:rPr>
          <w:rFonts w:ascii="Times New Roman" w:hAnsi="Times New Roman" w:cs="Times New Roman"/>
          <w:sz w:val="30"/>
          <w:szCs w:val="30"/>
        </w:rPr>
        <w:t xml:space="preserve">по реализации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4C2DA9" w:rsidRPr="00772888">
        <w:rPr>
          <w:rFonts w:ascii="Times New Roman" w:hAnsi="Times New Roman" w:cs="Times New Roman"/>
          <w:sz w:val="30"/>
          <w:szCs w:val="30"/>
        </w:rPr>
        <w:t xml:space="preserve">еспубликанского </w:t>
      </w:r>
      <w:r w:rsidR="003C67F0" w:rsidRPr="00772888">
        <w:rPr>
          <w:rFonts w:ascii="Times New Roman" w:hAnsi="Times New Roman" w:cs="Times New Roman"/>
          <w:sz w:val="30"/>
          <w:szCs w:val="30"/>
        </w:rPr>
        <w:t>плана мероприятий по проведению в 2024 году Года качества</w:t>
      </w:r>
      <w:r w:rsidR="00772888" w:rsidRPr="0077288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3CD2FAD" w14:textId="1E266EA4" w:rsidR="00EB323B" w:rsidRPr="00BA7132" w:rsidRDefault="00EB323B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Кодексе Республики Беларусь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об образовании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(далее – Кодекс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образовании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)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качество 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применительно к обще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образовани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определяется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(начального, базового, среднего)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требованиям 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соответствующего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образовательного стандарта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общего среднего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учебно-программной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документации </w:t>
      </w:r>
      <w:r w:rsidR="00B34A4C" w:rsidRPr="00BA7132">
        <w:rPr>
          <w:rFonts w:ascii="Times New Roman" w:hAnsi="Times New Roman" w:cs="Times New Roman"/>
          <w:sz w:val="30"/>
          <w:szCs w:val="30"/>
        </w:rPr>
        <w:t>образовательной программы</w:t>
      </w:r>
      <w:r w:rsidR="00B34A4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начального образования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,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образовательной программы базового образования, образовательной программы среднего образования, 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иным требованиям, предусмотренным Кодексом </w:t>
      </w:r>
      <w:r w:rsidR="00FB18DE" w:rsidRPr="00BA7132">
        <w:rPr>
          <w:rFonts w:ascii="Times New Roman" w:hAnsi="Times New Roman" w:cs="Times New Roman"/>
          <w:sz w:val="30"/>
          <w:szCs w:val="30"/>
          <w:lang w:val="ru-RU"/>
        </w:rPr>
        <w:t>об образовании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34A4C" w:rsidRPr="00BA7132">
        <w:rPr>
          <w:rFonts w:ascii="Times New Roman" w:hAnsi="Times New Roman" w:cs="Times New Roman"/>
          <w:sz w:val="30"/>
          <w:szCs w:val="30"/>
        </w:rPr>
        <w:t xml:space="preserve"> иными актами законодательства</w:t>
      </w:r>
      <w:r w:rsidR="00A24A65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1AAD87E" w14:textId="109D89BC" w:rsidR="001D1F66" w:rsidRPr="00BA7132" w:rsidRDefault="004A44CD" w:rsidP="00B34A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Качество образования определяется совокупностью </w:t>
      </w:r>
      <w:r w:rsidR="00F85E68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критериев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показателей, характеризующих различные аспекты образовательной деятельности учреждения образования: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образовательные достижения</w:t>
      </w:r>
      <w:r w:rsidR="001D1F6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учащихся</w:t>
      </w:r>
      <w:r w:rsidR="00E57B1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профессиональную</w:t>
      </w:r>
      <w:r w:rsidR="00E73B7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компетентность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едагогических кадров, организацию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образовательного процесса, организаци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="00EC652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самоконтроля за обеспечением качества образования,</w:t>
      </w:r>
      <w:r w:rsidR="00EB0D5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организацию</w:t>
      </w:r>
      <w:r w:rsidR="0018198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управленческой деятельности, </w:t>
      </w:r>
      <w:r w:rsidR="0009069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участие в экспериментальной, инновационной деятельности, </w:t>
      </w:r>
      <w:r w:rsidR="00B93495">
        <w:rPr>
          <w:rFonts w:ascii="Times New Roman" w:hAnsi="Times New Roman" w:cs="Times New Roman"/>
          <w:sz w:val="30"/>
          <w:szCs w:val="30"/>
          <w:lang w:val="ru-RU"/>
        </w:rPr>
        <w:t>иные аспекты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24008AD" w14:textId="67DE7142" w:rsidR="00E0369B" w:rsidRPr="00BA7132" w:rsidRDefault="00F85E68" w:rsidP="00E03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основным задачам социально-экономического развития страны в среднесрочной перспективе и на период до 2030 года </w:t>
      </w:r>
      <w:r w:rsidR="00B93162" w:rsidRPr="00BA7132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несено повышение качества образования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, что обусловлено потребностью общества в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образованны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нравственны</w:t>
      </w:r>
      <w:r w:rsidR="004A2E5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предприимчивы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компетентны</w:t>
      </w:r>
      <w:r w:rsidR="003B0EA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 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личнос</w:t>
      </w:r>
      <w:r w:rsidR="00AF6B93" w:rsidRPr="00BA7132">
        <w:rPr>
          <w:rFonts w:ascii="Times New Roman" w:hAnsi="Times New Roman" w:cs="Times New Roman"/>
          <w:sz w:val="30"/>
          <w:szCs w:val="30"/>
          <w:lang w:val="ru-RU"/>
        </w:rPr>
        <w:t>тях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>, способны</w:t>
      </w:r>
      <w:r w:rsidR="00E16770" w:rsidRPr="00BA713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самостоятельно принимать ответственные решения в ситуации выбора, прогнозируя их возможные последствия, умеющи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9D0D7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выбирать способы сотрудничества. Они должны отличаться мобильностью, динамизмом, конструктивностью, обладать развитым чувством ответственности за свою судьбу и судьбу страны.</w:t>
      </w:r>
    </w:p>
    <w:p w14:paraId="4D99C9CF" w14:textId="77777777" w:rsidR="00EF441B" w:rsidRPr="00BA7132" w:rsidRDefault="005342A8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Основополагающим навыком для успешной социализации и адаптации личности в быстро меняющемся мире становится функциональная грамотность.</w:t>
      </w:r>
    </w:p>
    <w:p w14:paraId="1FDFF8CC" w14:textId="0B4B34E2" w:rsidR="00C75DD9" w:rsidRPr="00BA7132" w:rsidRDefault="00C75DD9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Индикатором качества образования в части формирования функциональной грамотности является национальное исследование качества образования (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далее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НИКО), которое ставит своей целью проверку наличия таких знаний, умений и навыков, которые </w:t>
      </w:r>
      <w:r w:rsidR="00772888">
        <w:rPr>
          <w:rFonts w:ascii="Times New Roman" w:hAnsi="Times New Roman" w:cs="Times New Roman"/>
          <w:sz w:val="30"/>
          <w:szCs w:val="30"/>
          <w:lang w:val="ru-RU"/>
        </w:rPr>
        <w:t>необходимы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учащимся в реальных жизненных ситуациях.</w:t>
      </w:r>
    </w:p>
    <w:p w14:paraId="6E58617B" w14:textId="5D22167D" w:rsidR="00AD642D" w:rsidRPr="00BA7132" w:rsidRDefault="00AD642D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2023</w:t>
      </w:r>
      <w:r w:rsidR="00FA517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году 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>проведено первое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национальное исследование качества образования, направленное на выявление уровня сформированности функциональной грамотности обучающихся</w:t>
      </w:r>
      <w:r w:rsidR="003C67F0">
        <w:rPr>
          <w:rFonts w:ascii="Times New Roman" w:hAnsi="Times New Roman" w:cs="Times New Roman"/>
          <w:sz w:val="30"/>
          <w:szCs w:val="30"/>
          <w:lang w:val="ru-RU"/>
        </w:rPr>
        <w:t xml:space="preserve"> по четырем направлениям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DD6433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научной, финансовой грамотности, размещены на национальном образовательном </w:t>
      </w:r>
      <w:r w:rsidRPr="00E34730">
        <w:rPr>
          <w:rFonts w:ascii="Times New Roman" w:hAnsi="Times New Roman" w:cs="Times New Roman"/>
          <w:sz w:val="30"/>
          <w:szCs w:val="30"/>
          <w:lang w:val="ru-RU"/>
        </w:rPr>
        <w:t xml:space="preserve">портале: </w:t>
      </w:r>
      <w:hyperlink r:id="rId9" w:history="1">
        <w:r w:rsidR="00DC1B17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10" w:history="1">
        <w:r w:rsidRPr="00DC1B17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Главная / НИКО</w:t>
        </w:r>
      </w:hyperlink>
      <w:r w:rsidRPr="00DC1B17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5D85481C" w14:textId="106AD573" w:rsidR="00C20FAE" w:rsidRPr="00BA7132" w:rsidRDefault="0017027A" w:rsidP="0017027A">
      <w:pPr>
        <w:widowControl w:val="0"/>
        <w:spacing w:before="120" w:after="120" w:line="240" w:lineRule="auto"/>
        <w:ind w:right="-284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АКТУАЛЬНЫЕ </w:t>
      </w:r>
      <w:r w:rsidR="00804B80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МЕТОДЫ ОБУЧЕНИЯ И ВОСПИТАНИЯ, ФОРМЫ ОРГАНИЗАЦИИ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5D2C49D0" w14:textId="77777777" w:rsidR="001A6E82" w:rsidRPr="00BA7132" w:rsidRDefault="0017027A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Формирование функциональной грамотности учащихся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обусл</w:t>
      </w:r>
      <w:r w:rsidR="006B71CE" w:rsidRPr="00BA7132">
        <w:rPr>
          <w:rFonts w:ascii="Times New Roman" w:hAnsi="Times New Roman" w:cs="Times New Roman"/>
          <w:sz w:val="30"/>
          <w:szCs w:val="30"/>
          <w:lang w:val="ru-RU"/>
        </w:rPr>
        <w:t>овило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необходимость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преимущественного </w:t>
      </w:r>
      <w:r w:rsidR="00AC7BB0" w:rsidRPr="00BA7132">
        <w:rPr>
          <w:rFonts w:ascii="Times New Roman" w:hAnsi="Times New Roman" w:cs="Times New Roman"/>
          <w:sz w:val="30"/>
          <w:szCs w:val="30"/>
          <w:lang w:val="ru-RU"/>
        </w:rPr>
        <w:t>использования учителями методов обучения и воспитания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3C0B73" w:rsidRPr="00BA7132">
        <w:rPr>
          <w:rFonts w:ascii="Times New Roman" w:hAnsi="Times New Roman" w:cs="Times New Roman"/>
          <w:sz w:val="30"/>
          <w:szCs w:val="30"/>
          <w:lang w:val="ru-RU"/>
        </w:rPr>
        <w:t>направленных на формирование у учащихся навыков самостоятельной учебной деятельности</w:t>
      </w:r>
      <w:r w:rsidR="009879B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учебных и факультативных занятий.</w:t>
      </w:r>
      <w:r w:rsidR="001A6E8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718A322" w14:textId="77777777" w:rsidR="00BA7132" w:rsidRDefault="001A6E82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166242135"/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что особенности формирования и развития функциональной грамотности учащихся при изучении содержания учебных предметов, рекомендуемые методы обучения и воспитания, задания для выполнения учащимися изложены в приложениях 1–22 к данному письму.</w:t>
      </w:r>
    </w:p>
    <w:bookmarkEnd w:id="1"/>
    <w:p w14:paraId="5736F869" w14:textId="77777777" w:rsidR="00BA7132" w:rsidRDefault="006B71C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Обращаем внимание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на необходимость более широкого использования в образовательной практике учебного проектирования.</w:t>
      </w:r>
    </w:p>
    <w:p w14:paraId="72E4C2A9" w14:textId="706C2787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Согласно пункту 12 статьи 150 Кодекса об образовании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учебное проектирование </w:t>
      </w:r>
      <w:r w:rsidRPr="00BA7132">
        <w:rPr>
          <w:rFonts w:ascii="Times New Roman" w:hAnsi="Times New Roman" w:cs="Times New Roman"/>
          <w:sz w:val="30"/>
          <w:szCs w:val="30"/>
        </w:rPr>
        <w:t>относится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к учебным занятиям, предполагающим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>самостоятельную деятельность учащегося или группы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практического решения научной, технической, художественной, социальной или иной значимой проблемы с последующим публичным представлением и обсуждением результатов.</w:t>
      </w:r>
    </w:p>
    <w:p w14:paraId="0191B93B" w14:textId="302FDFC4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Особенности метода проектов (совокупность исследовательских, поисковых, иных творческих подходов к решению учебной проблемы или проблемы, с которой учащиеся могут столкнуться в реальном мире) определяют специфические этапы выполнения учебного проекта (учебно-исследовательского проекта с экспериментальной составляющей) (далее – проект):</w:t>
      </w:r>
    </w:p>
    <w:p w14:paraId="4E7BC335" w14:textId="0B132073" w:rsid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>определение проблемы, которая обусл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вливает мотив деятельности, направленной на ее решение;</w:t>
      </w:r>
    </w:p>
    <w:p w14:paraId="7CFC99A0" w14:textId="28076C47" w:rsidR="00BA7132" w:rsidRDefault="0014338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формулирование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цел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проектной деятельности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 (поиск способов решения проблемы) и задач достижения цели в определенных условиях</w:t>
      </w:r>
      <w:r w:rsidR="00C20FAE" w:rsidRPr="00BA7132">
        <w:rPr>
          <w:rFonts w:ascii="Times New Roman" w:hAnsi="Times New Roman" w:cs="Times New Roman"/>
          <w:sz w:val="30"/>
          <w:szCs w:val="30"/>
        </w:rPr>
        <w:t>;</w:t>
      </w:r>
    </w:p>
    <w:p w14:paraId="019E7E79" w14:textId="67CB044F" w:rsidR="00C20FAE" w:rsidRPr="00BA7132" w:rsidRDefault="00C20FAE" w:rsidP="00BA7132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организация групп, распределение ролей в группах, выбор методов, планирование деятельности и собственно ее осуществление;</w:t>
      </w:r>
    </w:p>
    <w:p w14:paraId="38669870" w14:textId="77777777" w:rsidR="00BA7132" w:rsidRDefault="00C20FAE" w:rsidP="00BA7132">
      <w:pPr>
        <w:tabs>
          <w:tab w:val="left" w:pos="709"/>
        </w:tabs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публичная защита, презентация результатов проекта.</w:t>
      </w:r>
    </w:p>
    <w:p w14:paraId="52F2C82B" w14:textId="3AA844AF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выборе модели защиты проектной группе следует учесть, 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 xml:space="preserve">как </w:t>
      </w:r>
      <w:r w:rsidRPr="00BA7132">
        <w:rPr>
          <w:rFonts w:ascii="Times New Roman" w:hAnsi="Times New Roman" w:cs="Times New Roman"/>
          <w:sz w:val="30"/>
          <w:szCs w:val="30"/>
        </w:rPr>
        <w:t>будут освещены в презентации все компоненты проекта:</w:t>
      </w:r>
    </w:p>
    <w:p w14:paraId="46F609D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актуальность и значимость проблемы, цель и задачи проекта, проведенное внутри него исследование, выводы, на которых основаны результаты решения проблемы;</w:t>
      </w:r>
    </w:p>
    <w:p w14:paraId="67E540DE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оригинальность решения проблемы;</w:t>
      </w:r>
    </w:p>
    <w:p w14:paraId="60F67FD4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ценность и новизна полученных результатов;</w:t>
      </w:r>
    </w:p>
    <w:p w14:paraId="6B92D988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самостоятельность работы над проектом, роль отдельных групп или лиц в коллективном проекте;</w:t>
      </w:r>
    </w:p>
    <w:p w14:paraId="7BB0175C" w14:textId="000D3F3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научность, убедительность и выразительность выступления;</w:t>
      </w:r>
    </w:p>
    <w:p w14:paraId="2D7D266D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раскрытие содержания проекта на презентации;</w:t>
      </w:r>
    </w:p>
    <w:p w14:paraId="3537DCC5" w14:textId="77777777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использование средств наглядности, технических средств, ответы на вопросы.</w:t>
      </w:r>
    </w:p>
    <w:p w14:paraId="3B1D3BBF" w14:textId="0C6FE34D" w:rsidR="00BA7132" w:rsidRDefault="00C20FA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реализации метода проектов на практике учитель ориентирует учащихся на разнообразные виды самостоятельной деятельности,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ставя в </w:t>
      </w:r>
      <w:r w:rsidR="0014338E">
        <w:rPr>
          <w:rFonts w:ascii="Times New Roman" w:hAnsi="Times New Roman" w:cs="Times New Roman"/>
          <w:sz w:val="30"/>
          <w:szCs w:val="30"/>
        </w:rPr>
        <w:t>приоритет деятельност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исследовательского, поискового, творческого характера. </w:t>
      </w:r>
    </w:p>
    <w:p w14:paraId="6B89E17B" w14:textId="28D62D5A" w:rsidR="00BA7132" w:rsidRDefault="0014338E" w:rsidP="00BA7132">
      <w:pPr>
        <w:tabs>
          <w:tab w:val="left" w:pos="709"/>
        </w:tabs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Подготовку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 учащихся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к </w:t>
      </w:r>
      <w:r w:rsidR="00C20FAE" w:rsidRPr="00BA7132">
        <w:rPr>
          <w:rFonts w:ascii="Times New Roman" w:hAnsi="Times New Roman" w:cs="Times New Roman"/>
          <w:sz w:val="30"/>
          <w:szCs w:val="30"/>
        </w:rPr>
        <w:t xml:space="preserve">учебному проектированию целесообразно начинать </w:t>
      </w:r>
      <w:bookmarkStart w:id="2" w:name="_Hlk160441656"/>
      <w:r w:rsidR="00C20FAE" w:rsidRPr="00BA7132">
        <w:rPr>
          <w:rFonts w:ascii="Times New Roman" w:hAnsi="Times New Roman" w:cs="Times New Roman"/>
          <w:sz w:val="30"/>
          <w:szCs w:val="30"/>
        </w:rPr>
        <w:t>с мини-проектов</w:t>
      </w:r>
      <w:bookmarkEnd w:id="2"/>
      <w:r w:rsidR="00C20FAE" w:rsidRPr="00BA7132">
        <w:rPr>
          <w:rFonts w:ascii="Times New Roman" w:hAnsi="Times New Roman" w:cs="Times New Roman"/>
          <w:sz w:val="30"/>
          <w:szCs w:val="30"/>
        </w:rPr>
        <w:t>, которые предполагают решение несложной проблемы. При этом мини-проект должен соответствовать уровню психофизического развития учащихся, быть рассчитан на недлительную его реализацию (в течение одного-двух уроков) и обязательно включать самостоятельную поисковую, исследовательскую и творческую деятельность учащихся (совместную или индивидуальную). Более эффективными являются проекты, когда в качестве домашних заданий к очередному уроку учащиеся самостоятельно (индивидуально или в группах) выполняют тот или иной этап работы над проектом, отчитываясь о проделанной работе в начале следующего урока.</w:t>
      </w:r>
    </w:p>
    <w:p w14:paraId="239C1662" w14:textId="615DD921" w:rsidR="001E64F4" w:rsidRPr="00BA7132" w:rsidRDefault="00C20FAE" w:rsidP="000F4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3" w:name="_Hlk158358307"/>
      <w:r w:rsidRPr="00BA7132">
        <w:rPr>
          <w:rFonts w:ascii="Times New Roman" w:hAnsi="Times New Roman" w:cs="Times New Roman"/>
          <w:sz w:val="30"/>
          <w:szCs w:val="30"/>
        </w:rPr>
        <w:t xml:space="preserve">Рекомендуем для обучения учащихся проектной деятельности на межпредметной основе </w:t>
      </w:r>
      <w:bookmarkEnd w:id="3"/>
      <w:r w:rsidRPr="00BA7132">
        <w:rPr>
          <w:rFonts w:ascii="Times New Roman" w:hAnsi="Times New Roman" w:cs="Times New Roman"/>
          <w:sz w:val="30"/>
          <w:szCs w:val="30"/>
        </w:rPr>
        <w:t xml:space="preserve">выделить на каждый класс по одному часу в неделю из компонента учреждения образования учебного плана учреждения общего среднего образования соответствующего вида на текущий год с использованием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учебно-методических комплексов </w:t>
      </w:r>
      <w:r w:rsidRPr="00BA7132">
        <w:rPr>
          <w:rFonts w:ascii="Times New Roman" w:hAnsi="Times New Roman" w:cs="Times New Roman"/>
          <w:sz w:val="30"/>
          <w:szCs w:val="30"/>
        </w:rPr>
        <w:t>(учебные программы, дидактические материалы, методические рекомендации)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t xml:space="preserve">по формированию функциональной грамотности </w:t>
      </w:r>
      <w:r w:rsidRPr="00BA7132">
        <w:rPr>
          <w:rFonts w:ascii="Times New Roman" w:hAnsi="Times New Roman" w:cs="Times New Roman"/>
          <w:b/>
          <w:bCs/>
          <w:sz w:val="30"/>
          <w:szCs w:val="30"/>
        </w:rPr>
        <w:lastRenderedPageBreak/>
        <w:t>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изучении учебных предметов гуманитарного, историко-обществоведческого и социокультурного, математического и естественно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-</w:t>
      </w:r>
      <w:r w:rsidRPr="00BA7132">
        <w:rPr>
          <w:rFonts w:ascii="Times New Roman" w:hAnsi="Times New Roman" w:cs="Times New Roman"/>
          <w:sz w:val="30"/>
          <w:szCs w:val="30"/>
        </w:rPr>
        <w:t>научного образования.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Учебно-методические комплексы размещены на</w:t>
      </w:r>
      <w:r w:rsidR="00B15578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1E64F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национальном образовательном портале: </w:t>
      </w:r>
      <w:hyperlink r:id="rId11" w:history="1"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https://adu.b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y</w:t>
        </w:r>
        <w:r w:rsidR="007E25E1" w:rsidRPr="007D70D0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</w:t>
        </w:r>
      </w:hyperlink>
      <w:r w:rsidR="007E25E1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2" w:history="1"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Главная / Образовательный процесс. 2024/2025 учебный год / Общее среднее образование / Учебные предметы.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III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–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en-US"/>
          </w:rPr>
          <w:t>IV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 xml:space="preserve"> классы </w:t>
        </w:r>
        <w:r w:rsidR="001E64F4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/ 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sz w:val="30"/>
          <w:szCs w:val="30"/>
          <w:lang w:val="ru-RU"/>
        </w:rPr>
        <w:t>;</w:t>
      </w:r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13" w:history="1"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Учебные предметы. V–XI классы /</w:t>
        </w:r>
        <w:r w:rsidR="00B15578" w:rsidRPr="007E25E1">
          <w:rPr>
            <w:rStyle w:val="a8"/>
          </w:rPr>
          <w:t xml:space="preserve"> </w:t>
        </w:r>
        <w:r w:rsidR="00B15578" w:rsidRPr="007E25E1">
          <w:rPr>
            <w:rStyle w:val="a8"/>
            <w:rFonts w:ascii="Times New Roman" w:hAnsi="Times New Roman" w:cs="Times New Roman"/>
            <w:i/>
            <w:iCs/>
            <w:sz w:val="30"/>
            <w:szCs w:val="30"/>
            <w:lang w:val="ru-RU"/>
          </w:rPr>
          <w:t>Учебно-методические комплексы факультативных занятий по формированию функциональной грамотности учащихся</w:t>
        </w:r>
      </w:hyperlink>
      <w:r w:rsidR="00B15578" w:rsidRPr="007E25E1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</w:p>
    <w:p w14:paraId="36137A41" w14:textId="77777777" w:rsidR="001E6C46" w:rsidRPr="00BA7132" w:rsidRDefault="009167CF" w:rsidP="00AA7442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ТРЕБОВАНИЯ К 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</w:t>
      </w:r>
      <w:r w:rsidR="00AA7442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ОБРАЗОВАТЕЛЬНОГО ПРОЦЕССА</w:t>
      </w:r>
    </w:p>
    <w:p w14:paraId="2445E27C" w14:textId="77777777" w:rsidR="00A118AF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1</w:t>
      </w:r>
      <w:r w:rsidR="00CE295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A118A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Начало и завершение четвертей, каникул</w:t>
      </w:r>
    </w:p>
    <w:p w14:paraId="280E84D7" w14:textId="77777777" w:rsidR="00846AA0" w:rsidRPr="00BA7132" w:rsidRDefault="00720086" w:rsidP="00720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/202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учебном году </w:t>
      </w:r>
      <w:r w:rsidR="00846AA0" w:rsidRPr="00BA7132">
        <w:rPr>
          <w:rFonts w:ascii="Times New Roman" w:hAnsi="Times New Roman" w:cs="Times New Roman"/>
          <w:sz w:val="30"/>
          <w:szCs w:val="30"/>
          <w:lang w:val="ru-RU"/>
        </w:rPr>
        <w:t>организация образовательного процесса осуществляется по четвертям в следующие сроки:</w:t>
      </w:r>
    </w:p>
    <w:p w14:paraId="500B051F" w14:textId="1C023AB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первая четверть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со 2 сентября по 26 октября 2024 г.;</w:t>
      </w:r>
    </w:p>
    <w:p w14:paraId="51D04802" w14:textId="1C9423AD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вторая –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 4 ноября по 24 декабря 2024 г.;</w:t>
      </w:r>
    </w:p>
    <w:p w14:paraId="3E675516" w14:textId="7A297478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третья – 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>с 8 января по 22 марта 2025 г.;</w:t>
      </w:r>
    </w:p>
    <w:p w14:paraId="1D37F719" w14:textId="1CAE4B96" w:rsidR="00182F34" w:rsidRPr="00BA7132" w:rsidRDefault="00846AA0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четвертая – с</w:t>
      </w:r>
      <w:r w:rsidR="00182F3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31 марта по 31 мая 2025 г., а для учащихся IX (X), XI (XII) классов с 31 марта по 23 мая 2025 г.</w:t>
      </w:r>
    </w:p>
    <w:p w14:paraId="070F4637" w14:textId="7777777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учебного года устанавливаются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каникулы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70054E12" w14:textId="659686F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8 дней с 27 октября по 3 ноября 2024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1690FB2F" w14:textId="5AC4AAE3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зимние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14 дней с 25 декабря по 7 января 2025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г. включительно;</w:t>
      </w:r>
    </w:p>
    <w:p w14:paraId="5300EA41" w14:textId="45DCBBA7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весенние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 дней с 23 марта по 30 марта 2025 г. включительно;</w:t>
      </w:r>
    </w:p>
    <w:p w14:paraId="65279195" w14:textId="0D29E9F1" w:rsidR="007D4B5B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летние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92 дня с 1 июня по 31 августа 2025 г., для учащихся, завершивших обучение на II ступени общего среднего образования, </w:t>
      </w:r>
      <w:r w:rsidR="00F847C1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82</w:t>
      </w:r>
      <w:r w:rsidR="008A2E37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дня с 11 июня по 31 августа 2025 г. включительно</w:t>
      </w:r>
      <w:r w:rsidR="007D4B5B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A08F664" w14:textId="3EAEBEB5" w:rsidR="00182F34" w:rsidRPr="00BA7132" w:rsidRDefault="00182F34" w:rsidP="00182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Для учащихся I</w:t>
      </w:r>
      <w:r w:rsidR="00631C3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II классов (III классов для учащихся с особенностями психофизического развития с пятилетним сроком обучения на I ступени общего среднего образования) в </w:t>
      </w:r>
      <w:r w:rsidR="0014338E">
        <w:rPr>
          <w:rFonts w:ascii="Times New Roman" w:hAnsi="Times New Roman" w:cs="Times New Roman"/>
          <w:sz w:val="30"/>
          <w:szCs w:val="30"/>
          <w:lang w:val="ru-RU"/>
        </w:rPr>
        <w:t xml:space="preserve">третьей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четверти проводятся дополнительные зимние каникулы с 17 февраля по 23 февраля 2025 г. включительно продолжительностью 7 дней.</w:t>
      </w:r>
    </w:p>
    <w:p w14:paraId="04E13E70" w14:textId="38C7B71A" w:rsidR="00182F34" w:rsidRPr="00BA7132" w:rsidRDefault="009167CF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Организация подготовки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учреждения общего среднего образования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(далее, если не указано иное, </w:t>
      </w:r>
      <w:r w:rsidR="0014338E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4338E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</w:t>
      </w:r>
      <w:r w:rsidR="00CA3A48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УОСО) 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к началу 2024/2025</w:t>
      </w:r>
      <w:r w:rsidR="00E740D3">
        <w:rPr>
          <w:rFonts w:ascii="Times New Roman" w:hAnsi="Times New Roman" w:cs="Times New Roman"/>
          <w:b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го</w:t>
      </w: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год</w:t>
      </w:r>
      <w:r w:rsidR="00343704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5024F593" w14:textId="77777777" w:rsidR="00C01137" w:rsidRPr="00BA7132" w:rsidRDefault="00CA3A48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Организация подготовки УОСО к началу учебного года </w:t>
      </w:r>
      <w:r w:rsidR="00AC0E3D" w:rsidRPr="00BA7132">
        <w:rPr>
          <w:rFonts w:ascii="Times New Roman" w:hAnsi="Times New Roman" w:cs="Times New Roman"/>
          <w:sz w:val="30"/>
          <w:szCs w:val="30"/>
          <w:lang w:val="ru-RU"/>
        </w:rPr>
        <w:t>регулируется Положением о порядке подготовки учреждения общего среднего образования к началу учебного года, утвержденным постановлением Совета Министров Республики Беларусь от 4 марта 2024 г. № 141.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34EDECA8" w14:textId="77777777" w:rsidR="00C01137" w:rsidRPr="00BA7132" w:rsidRDefault="00AC0E3D" w:rsidP="00C01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Состояние готовности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к началу учебного года </w:t>
      </w:r>
      <w:r w:rsidR="00132E8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определяется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требованиями</w:t>
      </w:r>
      <w:r w:rsidR="00C01137" w:rsidRPr="00BA7132">
        <w:rPr>
          <w:rFonts w:ascii="Times New Roman" w:hAnsi="Times New Roman" w:cs="Times New Roman"/>
          <w:lang w:val="ru-RU"/>
        </w:rPr>
        <w:t xml:space="preserve"> </w:t>
      </w:r>
      <w:r w:rsidR="00C01137" w:rsidRPr="00BA7132">
        <w:rPr>
          <w:rFonts w:ascii="Times New Roman" w:hAnsi="Times New Roman" w:cs="Times New Roman"/>
          <w:sz w:val="30"/>
          <w:szCs w:val="30"/>
          <w:lang w:val="ru-RU"/>
        </w:rPr>
        <w:t>к мерам безопасности при организации образовательного и воспитательного процессов, требованиями по обеспечению пожарной безопасности, санитарно-эпидемиологическими требованиями, иными требованиями, установленными законодательством об образовании.</w:t>
      </w:r>
    </w:p>
    <w:p w14:paraId="269CC439" w14:textId="67ABEC80" w:rsidR="0008531F" w:rsidRPr="00BA7132" w:rsidRDefault="0092655B" w:rsidP="005578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2</w:t>
      </w:r>
      <w:r w:rsidR="00A178CC" w:rsidRPr="00C92085">
        <w:rPr>
          <w:rFonts w:ascii="Times New Roman" w:hAnsi="Times New Roman" w:cs="Times New Roman"/>
          <w:b/>
          <w:bCs/>
          <w:sz w:val="30"/>
          <w:szCs w:val="30"/>
          <w:lang w:val="ru-RU"/>
        </w:rPr>
        <w:t>.1.</w:t>
      </w:r>
      <w:r w:rsidR="00A178CC" w:rsidRPr="00C92085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05213C" w:rsidRPr="00C92085">
        <w:rPr>
          <w:rFonts w:ascii="Times New Roman" w:hAnsi="Times New Roman" w:cs="Times New Roman"/>
          <w:b/>
          <w:sz w:val="30"/>
          <w:szCs w:val="30"/>
          <w:lang w:val="ru-RU"/>
        </w:rPr>
        <w:t>Обра</w:t>
      </w:r>
      <w:r w:rsidR="00D84D53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щаем </w:t>
      </w:r>
      <w:r w:rsidR="000853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9C561E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на необходимость соблюдения 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>требовани</w:t>
      </w:r>
      <w:r w:rsidR="00DA3F1F" w:rsidRPr="00C92085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="005578B6" w:rsidRPr="00C92085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 режиму учебных занятий (занятий)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, установленных 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Start w:id="4" w:name="_Hlk165882517"/>
      <w:r w:rsidR="00720086" w:rsidRPr="00C92085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риложени</w:t>
      </w:r>
      <w:r w:rsidR="00C92085" w:rsidRPr="00C92085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12 к специфическим санитарно-эпидемиологическим требованиям </w:t>
      </w:r>
      <w:bookmarkEnd w:id="4"/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к содержанию и эксплуатации</w:t>
      </w:r>
      <w:r w:rsidR="007F0E44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578B6" w:rsidRPr="00C92085">
        <w:rPr>
          <w:rFonts w:ascii="Times New Roman" w:hAnsi="Times New Roman" w:cs="Times New Roman"/>
          <w:sz w:val="30"/>
          <w:szCs w:val="30"/>
          <w:lang w:val="ru-RU"/>
        </w:rPr>
        <w:t>учреждений образования</w:t>
      </w:r>
      <w:r w:rsidR="007B7173" w:rsidRPr="00C92085">
        <w:rPr>
          <w:rFonts w:ascii="Times New Roman" w:hAnsi="Times New Roman" w:cs="Times New Roman"/>
          <w:sz w:val="30"/>
          <w:szCs w:val="30"/>
          <w:lang w:val="ru-RU"/>
        </w:rPr>
        <w:t>, утвержденных постановлением Совета Министров Республики Беларусь от 7 августа 2019 г. № 525</w:t>
      </w:r>
      <w:r w:rsidR="005D1D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D1D47" w:rsidRPr="00BC5572">
        <w:rPr>
          <w:rFonts w:ascii="Times New Roman" w:hAnsi="Times New Roman" w:cs="Times New Roman"/>
          <w:sz w:val="30"/>
          <w:szCs w:val="30"/>
          <w:lang w:val="ru-RU"/>
        </w:rPr>
        <w:t>(в редакции постановления Совета Министров Республики Беларусь от 12.07.2024 № 502) (далее – ССЭТ)</w:t>
      </w:r>
      <w:r w:rsidR="00037FCC" w:rsidRPr="00BC5572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6720745B" w14:textId="35C222B5" w:rsidR="004B6486" w:rsidRPr="00BA7132" w:rsidRDefault="0092655B" w:rsidP="00CB2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="00A178CC" w:rsidRPr="00BA7132">
        <w:rPr>
          <w:rFonts w:ascii="Times New Roman" w:hAnsi="Times New Roman" w:cs="Times New Roman"/>
          <w:b/>
          <w:sz w:val="30"/>
          <w:szCs w:val="30"/>
          <w:lang w:val="ru-RU"/>
        </w:rPr>
        <w:t>.2. </w:t>
      </w:r>
      <w:r w:rsidR="00283752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Акцентируем </w:t>
      </w:r>
      <w:r w:rsidR="002E1919" w:rsidRPr="00BA7132">
        <w:rPr>
          <w:rFonts w:ascii="Times New Roman" w:hAnsi="Times New Roman" w:cs="Times New Roman"/>
          <w:b/>
          <w:sz w:val="30"/>
          <w:szCs w:val="30"/>
          <w:lang w:val="ru-RU"/>
        </w:rPr>
        <w:t>внимание</w:t>
      </w:r>
      <w:r w:rsidR="00C74834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,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что </w:t>
      </w:r>
      <w:r w:rsidR="00F66041" w:rsidRPr="00BA7132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 </w:t>
      </w:r>
      <w:r w:rsidR="00283752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УОСО</w:t>
      </w:r>
      <w:r w:rsidR="00F66041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безопасная организация образовательного процесса, в том числе в учебных кабинетах по учебным предметам «Физика»,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«Химия», «Биология», «Информатика»,</w:t>
      </w:r>
      <w:r w:rsidR="004B6486" w:rsidRPr="00BA7132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4B6486"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«Трудовое обучение», «Допризывная (медицинская) подготовка»,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воспитател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ьной работы во внеучебное время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B6486" w:rsidRPr="00BA7132">
        <w:rPr>
          <w:rFonts w:ascii="Times New Roman" w:hAnsi="Times New Roman" w:cs="Times New Roman"/>
          <w:b/>
          <w:sz w:val="30"/>
          <w:szCs w:val="30"/>
          <w:lang w:val="ru-RU"/>
        </w:rPr>
        <w:t>регламентируется локальными правовыми актами УОСО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(основание</w:t>
      </w:r>
      <w:r w:rsidR="004200C1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2010FB" w:rsidRPr="00BA7132">
        <w:rPr>
          <w:rFonts w:ascii="Times New Roman" w:hAnsi="Times New Roman" w:cs="Times New Roman"/>
          <w:sz w:val="30"/>
          <w:szCs w:val="30"/>
        </w:rPr>
        <w:t>–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Правила безопасности организации образовательного</w:t>
      </w:r>
      <w:r w:rsidR="00720086" w:rsidRPr="00BA7132">
        <w:rPr>
          <w:rFonts w:ascii="Times New Roman" w:hAnsi="Times New Roman" w:cs="Times New Roman"/>
          <w:sz w:val="30"/>
          <w:szCs w:val="30"/>
          <w:lang w:val="ru-RU"/>
        </w:rPr>
        <w:t>, воспитательного процессов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реализации образовательных программ общего среднего образования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, которые устанавливают требования</w:t>
      </w:r>
      <w:r w:rsidR="00DE7470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DE7470" w:rsidRPr="00BA7132">
        <w:rPr>
          <w:rFonts w:ascii="Times New Roman" w:hAnsi="Times New Roman" w:cs="Times New Roman"/>
          <w:sz w:val="30"/>
          <w:szCs w:val="30"/>
          <w:lang w:val="ru-RU"/>
        </w:rPr>
        <w:t>к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мерам безопасности 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при организации образовательного и воспитательного процессов </w:t>
      </w:r>
      <w:r w:rsidR="00DE7470" w:rsidRPr="00BA7132">
        <w:rPr>
          <w:rFonts w:ascii="Times New Roman" w:hAnsi="Times New Roman" w:cs="Times New Roman"/>
          <w:sz w:val="30"/>
          <w:szCs w:val="30"/>
        </w:rPr>
        <w:t>и направлены на сохранение жизни и здоровья участников образовательн</w:t>
      </w:r>
      <w:r w:rsidR="00F66041" w:rsidRPr="00BA7132">
        <w:rPr>
          <w:rFonts w:ascii="Times New Roman" w:hAnsi="Times New Roman" w:cs="Times New Roman"/>
          <w:sz w:val="30"/>
          <w:szCs w:val="30"/>
        </w:rPr>
        <w:t xml:space="preserve">ого и воспитательного процессов, 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>утверж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денные</w:t>
      </w:r>
      <w:r w:rsidR="004E30C6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постановлением Мини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>стерства образования Республики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Беларусь</w:t>
      </w:r>
      <w:r w:rsidR="0012594A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F66041" w:rsidRPr="00BA7132">
        <w:rPr>
          <w:rFonts w:ascii="Times New Roman" w:hAnsi="Times New Roman" w:cs="Times New Roman"/>
          <w:sz w:val="30"/>
          <w:szCs w:val="30"/>
          <w:lang w:val="ru-RU"/>
        </w:rPr>
        <w:t>от 3 августа 2022</w:t>
      </w:r>
      <w:r w:rsidR="002010F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2594A" w:rsidRPr="00BA7132">
        <w:rPr>
          <w:rFonts w:ascii="Times New Roman" w:hAnsi="Times New Roman" w:cs="Times New Roman"/>
          <w:sz w:val="30"/>
          <w:szCs w:val="30"/>
          <w:lang w:val="ru-RU"/>
        </w:rPr>
        <w:t>г. № 227</w:t>
      </w:r>
      <w:r w:rsidR="00E042EA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4B6486" w:rsidRPr="00BA7132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5C79D5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631CA2FE" w14:textId="77777777" w:rsidR="00A342FF" w:rsidRPr="00BA7132" w:rsidRDefault="0092655B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3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 </w:t>
      </w:r>
      <w:r w:rsidR="00FD737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Напоминаем, что п</w:t>
      </w:r>
      <w:r w:rsidR="00A342FF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орядок деления классов на группы при изучении отдельных учебных предметов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определен в пунктах 41 и 44 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Палажэння аб </w:t>
      </w:r>
      <w:r w:rsidR="007721E2" w:rsidRPr="00BA7132">
        <w:rPr>
          <w:rFonts w:ascii="Times New Roman" w:hAnsi="Times New Roman" w:cs="Times New Roman"/>
          <w:sz w:val="30"/>
          <w:szCs w:val="30"/>
        </w:rPr>
        <w:t>установе агульнай сярэдняй адукацыі, утвержденного постановлен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ем М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н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="007721E2" w:rsidRPr="00BA7132">
        <w:rPr>
          <w:rFonts w:ascii="Times New Roman" w:hAnsi="Times New Roman" w:cs="Times New Roman"/>
          <w:sz w:val="30"/>
          <w:szCs w:val="30"/>
        </w:rPr>
        <w:t>стерства</w:t>
      </w:r>
      <w:r w:rsidR="00FD737B"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Республики Беларусь </w:t>
      </w:r>
      <w:r w:rsidR="000031FB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7721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19 сентября 2022 г. № 322 (далее – Положение об УОСО</w:t>
      </w:r>
      <w:r w:rsidR="00A118AF" w:rsidRPr="00BA7132"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5CA5E59B" w14:textId="77777777" w:rsidR="00A342FF" w:rsidRPr="00BA7132" w:rsidRDefault="00A342FF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41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Положения об УОСО к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лассы делятся:</w:t>
      </w:r>
    </w:p>
    <w:p w14:paraId="63664466" w14:textId="3C44A97F" w:rsidR="00A342FF" w:rsidRPr="00BA7132" w:rsidRDefault="002010FB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мальчиков (юношей) и девочек (девушек) при проведении учебных занятий по учебному предмету «Трудовое обучение»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A342FF" w:rsidRPr="00BA7132">
        <w:rPr>
          <w:rFonts w:ascii="Times New Roman" w:hAnsi="Times New Roman" w:cs="Times New Roman"/>
          <w:sz w:val="30"/>
          <w:szCs w:val="30"/>
        </w:rPr>
        <w:t>V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</w:rPr>
        <w:t>IX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 и по учебному предмету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X и XI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 xml:space="preserve">ах. Допускается в специализированных лицеях деление классов на две группы 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при наполняемости класса 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20</w:t>
      </w:r>
      <w:r w:rsidR="00E740D3">
        <w:rPr>
          <w:rFonts w:ascii="Times New Roman" w:hAnsi="Times New Roman" w:cs="Times New Roman"/>
          <w:b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учащихся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мужского пола при проведении учебных занятий по учебному предмету «Трудовое обучение»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 и VIII клас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BA7132">
        <w:rPr>
          <w:rFonts w:ascii="Times New Roman" w:hAnsi="Times New Roman" w:cs="Times New Roman"/>
          <w:sz w:val="30"/>
          <w:szCs w:val="30"/>
        </w:rPr>
        <w:t>ах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по учебному предмету «Физическая культура и здоровье» в </w:t>
      </w:r>
      <w:r w:rsidR="00A342FF" w:rsidRPr="00BA7132">
        <w:rPr>
          <w:rFonts w:ascii="Times New Roman" w:hAnsi="Times New Roman" w:cs="Times New Roman"/>
          <w:sz w:val="30"/>
          <w:szCs w:val="30"/>
        </w:rPr>
        <w:t>VII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XI классах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55AD5C5" w14:textId="3490A50F" w:rsidR="00A342FF" w:rsidRPr="00BA7132" w:rsidRDefault="004C4C5A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 группы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юношей и девушек при проведении учебных занятий по учебному предмету «Допризывная и медицинская подготовка» в </w:t>
      </w:r>
      <w:r w:rsidR="00A342FF" w:rsidRPr="00C92085">
        <w:rPr>
          <w:rFonts w:ascii="Times New Roman" w:hAnsi="Times New Roman" w:cs="Times New Roman"/>
          <w:sz w:val="30"/>
          <w:szCs w:val="30"/>
        </w:rPr>
        <w:t xml:space="preserve">X и XI </w:t>
      </w:r>
      <w:r w:rsidR="00A342FF" w:rsidRPr="00C92085">
        <w:rPr>
          <w:rFonts w:ascii="Times New Roman" w:hAnsi="Times New Roman" w:cs="Times New Roman"/>
          <w:sz w:val="30"/>
          <w:szCs w:val="30"/>
        </w:rPr>
        <w:lastRenderedPageBreak/>
        <w:t>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7A0946" w:rsidRPr="00C92085">
        <w:rPr>
          <w:rFonts w:ascii="Times New Roman" w:hAnsi="Times New Roman" w:cs="Times New Roman"/>
          <w:sz w:val="30"/>
          <w:szCs w:val="30"/>
        </w:rPr>
        <w:t xml:space="preserve">ах. 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При делении класса на группы </w:t>
      </w:r>
      <w:r w:rsidR="00A342FF" w:rsidRPr="00C92085">
        <w:rPr>
          <w:rFonts w:ascii="Times New Roman" w:hAnsi="Times New Roman" w:cs="Times New Roman"/>
          <w:sz w:val="30"/>
          <w:szCs w:val="30"/>
        </w:rPr>
        <w:t>в VIII (VII)</w:t>
      </w:r>
      <w:r w:rsidR="00C36414" w:rsidRPr="00C92085">
        <w:rPr>
          <w:rFonts w:ascii="Times New Roman" w:hAnsi="Times New Roman" w:cs="Times New Roman"/>
          <w:sz w:val="30"/>
          <w:szCs w:val="30"/>
        </w:rPr>
        <w:t>–</w:t>
      </w:r>
      <w:r w:rsidR="00A342FF" w:rsidRPr="00C92085">
        <w:rPr>
          <w:rFonts w:ascii="Times New Roman" w:hAnsi="Times New Roman" w:cs="Times New Roman"/>
          <w:sz w:val="30"/>
          <w:szCs w:val="30"/>
        </w:rPr>
        <w:t>XI клас</w:t>
      </w:r>
      <w:r w:rsidR="00C36414" w:rsidRPr="00C92085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A342FF" w:rsidRPr="00C92085">
        <w:rPr>
          <w:rFonts w:ascii="Times New Roman" w:hAnsi="Times New Roman" w:cs="Times New Roman"/>
          <w:sz w:val="30"/>
          <w:szCs w:val="30"/>
        </w:rPr>
        <w:t>ах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кадетских училищ, специализированных лицеев</w:t>
      </w:r>
      <w:r w:rsidR="007A0946" w:rsidRPr="00C92085">
        <w:rPr>
          <w:rFonts w:ascii="Times New Roman" w:hAnsi="Times New Roman" w:cs="Times New Roman"/>
          <w:sz w:val="30"/>
          <w:szCs w:val="30"/>
          <w:lang w:val="ru-RU"/>
        </w:rPr>
        <w:t xml:space="preserve"> допускается не учитывать пол</w:t>
      </w:r>
      <w:r w:rsidR="00A342FF" w:rsidRPr="00C92085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68C7C2C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учебных занятий по учебному предмету «Иностранный язык» с наполняемостью каждой группы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br/>
        <w:t>9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14:paraId="52892350" w14:textId="539CB884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на две группы в базовых школах, средних школах, кадетских училищ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наполняемости класс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24 учащихся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;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школах-интернатах, санаторных школах-интернатах, вечерних клас</w:t>
      </w:r>
      <w:r w:rsidR="009D5ECA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ах </w:t>
      </w:r>
      <w:r w:rsidR="009D5ECA" w:rsidRPr="00BA7132">
        <w:rPr>
          <w:rFonts w:ascii="Times New Roman" w:hAnsi="Times New Roman" w:cs="Times New Roman"/>
          <w:sz w:val="30"/>
          <w:szCs w:val="30"/>
        </w:rPr>
        <w:t>средних школ</w:t>
      </w:r>
      <w:r w:rsidRPr="00BA7132">
        <w:rPr>
          <w:rFonts w:ascii="Times New Roman" w:hAnsi="Times New Roman" w:cs="Times New Roman"/>
          <w:sz w:val="30"/>
          <w:szCs w:val="30"/>
        </w:rPr>
        <w:t>, гимназиях, лицеях, университетах, академиях (к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Pr="00BA7132">
        <w:rPr>
          <w:rFonts w:ascii="Times New Roman" w:hAnsi="Times New Roman" w:cs="Times New Roman"/>
          <w:sz w:val="30"/>
          <w:szCs w:val="30"/>
        </w:rPr>
        <w:t>нсерваториях), специализированных лицеях,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л</w:t>
      </w:r>
      <w:r w:rsidRPr="00BA7132">
        <w:rPr>
          <w:rFonts w:ascii="Times New Roman" w:hAnsi="Times New Roman" w:cs="Times New Roman"/>
          <w:sz w:val="30"/>
          <w:szCs w:val="30"/>
        </w:rPr>
        <w:t>еджах искусств при наполняемости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 xml:space="preserve">са </w:t>
      </w:r>
      <w:r w:rsidRPr="00BA7132">
        <w:rPr>
          <w:rFonts w:ascii="Times New Roman" w:hAnsi="Times New Roman" w:cs="Times New Roman"/>
          <w:b/>
          <w:sz w:val="30"/>
          <w:szCs w:val="30"/>
        </w:rPr>
        <w:t>не менее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</w:rPr>
        <w:t>20 учащихся</w:t>
      </w:r>
      <w:r w:rsidRPr="00BA7132">
        <w:rPr>
          <w:rFonts w:ascii="Times New Roman" w:hAnsi="Times New Roman" w:cs="Times New Roman"/>
          <w:sz w:val="30"/>
          <w:szCs w:val="30"/>
        </w:rPr>
        <w:t xml:space="preserve"> при проведении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учебных занятий по учебным предметам</w:t>
      </w:r>
      <w:r w:rsidRPr="00BA7132">
        <w:rPr>
          <w:rFonts w:ascii="Times New Roman" w:hAnsi="Times New Roman" w:cs="Times New Roman"/>
          <w:sz w:val="30"/>
          <w:szCs w:val="30"/>
        </w:rPr>
        <w:t>:</w:t>
      </w:r>
    </w:p>
    <w:p w14:paraId="721CA307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Информат</w:t>
      </w:r>
      <w:r w:rsidR="002942EF" w:rsidRPr="00BA7132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BA7132">
        <w:rPr>
          <w:rFonts w:ascii="Times New Roman" w:hAnsi="Times New Roman" w:cs="Times New Roman"/>
          <w:sz w:val="30"/>
          <w:szCs w:val="30"/>
        </w:rPr>
        <w:t>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в VI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ах;</w:t>
      </w:r>
    </w:p>
    <w:p w14:paraId="4FA7441F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Математика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</w:t>
      </w:r>
      <w:r w:rsidR="00A53E86" w:rsidRPr="00BA7132">
        <w:rPr>
          <w:rFonts w:ascii="Times New Roman" w:hAnsi="Times New Roman" w:cs="Times New Roman"/>
          <w:sz w:val="30"/>
          <w:szCs w:val="30"/>
          <w:lang w:val="ru-RU"/>
        </w:rPr>
        <w:t>т</w:t>
      </w:r>
      <w:r w:rsidRPr="00BA7132">
        <w:rPr>
          <w:rFonts w:ascii="Times New Roman" w:hAnsi="Times New Roman" w:cs="Times New Roman"/>
          <w:sz w:val="30"/>
          <w:szCs w:val="30"/>
        </w:rPr>
        <w:t xml:space="preserve">икумов по решению задач </w:t>
      </w:r>
      <w:r w:rsidRPr="00BA7132">
        <w:rPr>
          <w:rFonts w:ascii="Times New Roman" w:hAnsi="Times New Roman" w:cs="Times New Roman"/>
          <w:sz w:val="30"/>
          <w:szCs w:val="30"/>
        </w:rPr>
        <w:br/>
        <w:t>в X и XI клас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EED2769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Физика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фронтальных лабораторных работ </w:t>
      </w:r>
      <w:r w:rsidRPr="00BA7132">
        <w:rPr>
          <w:rFonts w:ascii="Times New Roman" w:hAnsi="Times New Roman" w:cs="Times New Roman"/>
          <w:sz w:val="30"/>
          <w:szCs w:val="30"/>
        </w:rPr>
        <w:br/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практикумов по решению задач в X и XI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4B0DD24B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Биология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лабораторных и практических работ в X и XI кла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6C495758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Химия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практических работ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в VII</w:t>
      </w:r>
      <w:r w:rsidR="00C36414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XI (XII)</w:t>
      </w:r>
      <w:r w:rsidR="000A3CAC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ах, лабораторных опытов в X и XI кла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сах с изучением на повышенном уровне</w:t>
      </w:r>
      <w:r w:rsidR="00C3641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данного</w:t>
      </w:r>
      <w:r w:rsidRPr="00BA7132">
        <w:rPr>
          <w:rFonts w:ascii="Times New Roman" w:hAnsi="Times New Roman" w:cs="Times New Roman"/>
          <w:sz w:val="30"/>
          <w:szCs w:val="30"/>
        </w:rPr>
        <w:t xml:space="preserve"> учебного предмета;</w:t>
      </w:r>
    </w:p>
    <w:p w14:paraId="54A8AB7A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BA7132">
        <w:rPr>
          <w:rFonts w:ascii="Times New Roman" w:hAnsi="Times New Roman" w:cs="Times New Roman"/>
          <w:sz w:val="30"/>
          <w:szCs w:val="30"/>
        </w:rPr>
        <w:t>Астрономия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sz w:val="30"/>
          <w:szCs w:val="30"/>
        </w:rPr>
        <w:t xml:space="preserve"> – при проведении астрономических наблюдений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Pr="00BA7132">
        <w:rPr>
          <w:rFonts w:ascii="Times New Roman" w:hAnsi="Times New Roman" w:cs="Times New Roman"/>
          <w:sz w:val="30"/>
          <w:szCs w:val="30"/>
        </w:rPr>
        <w:t xml:space="preserve"> XI (XII) клас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BA7132">
        <w:rPr>
          <w:rFonts w:ascii="Times New Roman" w:hAnsi="Times New Roman" w:cs="Times New Roman"/>
          <w:sz w:val="30"/>
          <w:szCs w:val="30"/>
        </w:rPr>
        <w:t>е;</w:t>
      </w:r>
    </w:p>
    <w:p w14:paraId="65C73F5C" w14:textId="3D6FE6ED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на две группы в гимназиях</w:t>
      </w:r>
      <w:r w:rsidR="000B6BB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Pr="00BA7132">
        <w:rPr>
          <w:rFonts w:ascii="Times New Roman" w:hAnsi="Times New Roman" w:cs="Times New Roman"/>
          <w:sz w:val="30"/>
          <w:szCs w:val="30"/>
        </w:rPr>
        <w:t>колледжах искусств при проведении учебных занятий по учебным предметам,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индивидуально.</w:t>
      </w:r>
    </w:p>
    <w:p w14:paraId="27D696AC" w14:textId="08FAEDE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случае когда количество учащихся в классе меньше установленного в пункте 41 Положения об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для деления класса на группы, то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согласно пункту 44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</w:t>
      </w:r>
      <w:r w:rsidR="00876A1C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учреждения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образования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типового учебного плана УОСО соответствующего типа.</w:t>
      </w:r>
    </w:p>
    <w:p w14:paraId="6E5F0DB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4. Особенности организации образовательного процесса в вечерних классах средней школы</w:t>
      </w:r>
    </w:p>
    <w:p w14:paraId="4F9D0489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Образовательный процесс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учебным планом вечерних классов средней школы, разработанным на основе части типового </w:t>
      </w:r>
      <w:r w:rsidRPr="00BA7132">
        <w:rPr>
          <w:rFonts w:ascii="Times New Roman" w:hAnsi="Times New Roman" w:cs="Times New Roman"/>
          <w:sz w:val="30"/>
          <w:szCs w:val="30"/>
        </w:rPr>
        <w:t>учебного плана, касающ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ей</w:t>
      </w:r>
      <w:r w:rsidRPr="00BA7132">
        <w:rPr>
          <w:rFonts w:ascii="Times New Roman" w:hAnsi="Times New Roman" w:cs="Times New Roman"/>
          <w:sz w:val="30"/>
          <w:szCs w:val="30"/>
        </w:rPr>
        <w:t>ся вечерних классов средней школ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ы, с учетом </w:t>
      </w:r>
      <w:r w:rsidRPr="00BA7132">
        <w:rPr>
          <w:rFonts w:ascii="Times New Roman" w:hAnsi="Times New Roman" w:cs="Times New Roman"/>
          <w:sz w:val="30"/>
          <w:szCs w:val="30"/>
        </w:rPr>
        <w:t>формы получения образования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(очной или заочной) и учебными программами по учебным предметам 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 классов учреждений образования, реализующих образовательные программы общего среднего образования с</w:t>
      </w:r>
      <w:r w:rsidRPr="00BA7132">
        <w:rPr>
          <w:rFonts w:ascii="Times New Roman" w:hAnsi="Times New Roman" w:cs="Times New Roman"/>
          <w:bCs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учетом трехгодичного срока обучения и воспитания на </w:t>
      </w:r>
      <w:r w:rsidRPr="00BA7132">
        <w:rPr>
          <w:rFonts w:ascii="Times New Roman" w:hAnsi="Times New Roman" w:cs="Times New Roman"/>
          <w:bCs/>
          <w:sz w:val="30"/>
          <w:szCs w:val="30"/>
          <w:lang w:val="en-US"/>
        </w:rPr>
        <w:t>III</w:t>
      </w:r>
      <w:r w:rsidRPr="00BA7132">
        <w:rPr>
          <w:rFonts w:ascii="Times New Roman" w:hAnsi="Times New Roman" w:cs="Times New Roman"/>
          <w:bCs/>
          <w:sz w:val="30"/>
          <w:szCs w:val="30"/>
        </w:rPr>
        <w:t xml:space="preserve"> ступени общего среднего образования.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Pr="00BA7132">
        <w:rPr>
          <w:rFonts w:ascii="Times New Roman" w:hAnsi="Times New Roman" w:cs="Times New Roman"/>
          <w:sz w:val="30"/>
          <w:szCs w:val="30"/>
        </w:rPr>
        <w:t xml:space="preserve">образовательном процессе в вечерних классах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по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 xml:space="preserve">всем учебным предметам используются учебники и учебные пособия для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Pr="00BA7132">
        <w:rPr>
          <w:rFonts w:ascii="Times New Roman" w:hAnsi="Times New Roman" w:cs="Times New Roman"/>
          <w:sz w:val="30"/>
          <w:szCs w:val="30"/>
        </w:rPr>
        <w:t xml:space="preserve"> и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hAnsi="Times New Roman" w:cs="Times New Roman"/>
          <w:sz w:val="30"/>
          <w:szCs w:val="30"/>
        </w:rPr>
        <w:t xml:space="preserve"> классов.</w:t>
      </w:r>
    </w:p>
    <w:p w14:paraId="55C3CF50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Суммарное количество обязательных контрольных работ по учебным предметам, предусмотренным для изучения на III ступени общего среднего образования, равномерно распределяется на все три года получения среднего образования. </w:t>
      </w:r>
    </w:p>
    <w:p w14:paraId="53F51E35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>Для учащихся вечерних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</w:t>
      </w:r>
      <w:r w:rsidRPr="00BA7132">
        <w:rPr>
          <w:rFonts w:ascii="Times New Roman" w:hAnsi="Times New Roman" w:cs="Times New Roman"/>
          <w:sz w:val="30"/>
          <w:szCs w:val="30"/>
        </w:rPr>
        <w:t>, которые получают образование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заочной форме,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 каждой четверти учебного года проводятся учебные занятия в соответствии с учебным планом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для </w:t>
      </w:r>
      <w:r w:rsidRPr="00BA7132">
        <w:rPr>
          <w:rFonts w:ascii="Times New Roman" w:hAnsi="Times New Roman" w:cs="Times New Roman"/>
          <w:sz w:val="30"/>
          <w:szCs w:val="30"/>
        </w:rPr>
        <w:t xml:space="preserve">вечерних классов (заочная форма получения образования), а в период между учебными занятиями – факультативные, стимулирующие занятия и консультации. Период проведения учебных занятий в каждой четверти определяется руководителем средней школы, в которой созданы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вечерние классы, </w:t>
      </w:r>
      <w:r w:rsidRPr="00BA7132">
        <w:rPr>
          <w:rFonts w:ascii="Times New Roman" w:hAnsi="Times New Roman" w:cs="Times New Roman"/>
          <w:sz w:val="30"/>
          <w:szCs w:val="30"/>
        </w:rPr>
        <w:t>и доводится до сведения участников образовательного процесса. Во время учебных занятий проводятся обязательные контрольные, лабораторные и практические работы.</w:t>
      </w:r>
    </w:p>
    <w:p w14:paraId="7D94B18A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Для учащихся вечерних классов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может быть организовано проведение факультативных занятий (очная, заочная формы получения образования), стимулирующих занятий (очная, заочная формы получения образования), поддерживающих занятий (очная форма получения образования), консультаций (заочная форма получения образования).</w:t>
      </w:r>
    </w:p>
    <w:p w14:paraId="4C6BF69D" w14:textId="77777777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</w:rPr>
        <w:t>При организации образовательного процесса по учебным предметам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классах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средней школы </w:t>
      </w:r>
      <w:r w:rsidRPr="00BA7132">
        <w:rPr>
          <w:rFonts w:ascii="Times New Roman" w:hAnsi="Times New Roman" w:cs="Times New Roman"/>
          <w:sz w:val="30"/>
          <w:szCs w:val="30"/>
        </w:rPr>
        <w:t>учителя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</w:rPr>
        <w:t>должны руководствоваться приложениями к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настоящему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инструктивно-методическому письму.</w:t>
      </w:r>
    </w:p>
    <w:p w14:paraId="64E0CC0F" w14:textId="10197720" w:rsidR="00D72D92" w:rsidRPr="00BA7132" w:rsidRDefault="00D72D92" w:rsidP="00D72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частью третьей пункта 3 Приложения 12 к ССЭТ продолжительность перерывов между учебными занятиями в </w:t>
      </w:r>
      <w:r w:rsidRPr="00BA7132">
        <w:rPr>
          <w:rFonts w:ascii="Times New Roman" w:hAnsi="Times New Roman" w:cs="Times New Roman"/>
          <w:sz w:val="30"/>
          <w:szCs w:val="30"/>
        </w:rPr>
        <w:t>вечерних класс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ах должна быть не менее 10 минут, после второго учебного занятия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4C5A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 менее 15 минут.</w:t>
      </w:r>
    </w:p>
    <w:p w14:paraId="1F01524A" w14:textId="77777777" w:rsidR="00A342FF" w:rsidRPr="00BA7132" w:rsidRDefault="00D72D92" w:rsidP="00A34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5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A342FF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A342FF" w:rsidRPr="00BA7132">
        <w:rPr>
          <w:rFonts w:ascii="Times New Roman" w:hAnsi="Times New Roman" w:cs="Times New Roman"/>
          <w:b/>
          <w:sz w:val="30"/>
          <w:szCs w:val="30"/>
          <w:lang w:val="ru-RU"/>
        </w:rPr>
        <w:t>Организация факультативных, стимулирующих, поддерживающих занятий, консультаций, занятий игровыми видами спорта</w:t>
      </w:r>
    </w:p>
    <w:p w14:paraId="10BE9782" w14:textId="77777777" w:rsidR="00A342FF" w:rsidRPr="0029495D" w:rsidRDefault="00A342FF" w:rsidP="00294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9495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Факультативные занятия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 классов проводятся в режиме пятидневной учебной недели. Для учащихся V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XI (XII) классов факультативные занятия могут проводиться в режиме шестидневной недели. В шестой школьный день могут проводиться занятия по игровым видам спорта для учащихся </w:t>
      </w:r>
      <w:r w:rsidRPr="0029495D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A8309C" w:rsidRPr="0029495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29495D">
        <w:rPr>
          <w:rFonts w:ascii="Times New Roman" w:hAnsi="Times New Roman" w:cs="Times New Roman"/>
          <w:sz w:val="30"/>
          <w:szCs w:val="30"/>
          <w:lang w:val="ru-RU"/>
        </w:rPr>
        <w:t>XI (XII) классов.</w:t>
      </w:r>
    </w:p>
    <w:p w14:paraId="7AC719A9" w14:textId="022C78E9" w:rsidR="005F7B6F" w:rsidRPr="00C92085" w:rsidRDefault="00C341C0" w:rsidP="002949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9495D">
        <w:rPr>
          <w:rFonts w:ascii="Times New Roman" w:hAnsi="Times New Roman" w:cs="Times New Roman"/>
          <w:b/>
          <w:sz w:val="30"/>
          <w:szCs w:val="30"/>
          <w:lang w:val="ru-RU"/>
        </w:rPr>
        <w:t>Напоминаем</w:t>
      </w:r>
      <w:r w:rsidR="00A342FF" w:rsidRPr="0029495D">
        <w:rPr>
          <w:rFonts w:ascii="Times New Roman" w:hAnsi="Times New Roman" w:cs="Times New Roman"/>
          <w:sz w:val="30"/>
          <w:szCs w:val="30"/>
          <w:lang w:val="ru-RU"/>
        </w:rPr>
        <w:t xml:space="preserve">, что факультативные занятия могут быть организованы УОСО для учащихся иных УОСО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посредством </w:t>
      </w:r>
      <w:r w:rsidR="00A342FF" w:rsidRPr="0029495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</w:rPr>
        <w:t>сетевой формы взаимодействия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Порядок и условия реализации образовательных программ общего среднего образования, в том числе и при организации факультативных занятий, посредством сетевой формы взаимодействия определены в Положении о сетевой форме взаимодействия при реализации образовательных программ, утвержденн</w:t>
      </w:r>
      <w:r w:rsidR="00A8309C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 постановлением Совета Министров Республики Беларусь от 31 августа 2022</w:t>
      </w:r>
      <w:r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="00A342FF" w:rsidRPr="0029495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 572</w:t>
      </w:r>
      <w:r w:rsidR="005F7B6F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«О вопросах реализации образовательных программ».</w:t>
      </w:r>
      <w:r w:rsidR="00D47B84" w:rsidRPr="0029495D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D47B84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Разъяснения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по вопросам внедрения сетевой формы взаимодействия даны в письме Министерства образования от 15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декабря 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>2023</w:t>
      </w:r>
      <w:r w:rsidR="007D7427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г.</w:t>
      </w:r>
      <w:r w:rsidR="0029495D" w:rsidRPr="00C92085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№ </w:t>
      </w:r>
      <w:r w:rsidR="0029495D" w:rsidRPr="00C92085">
        <w:rPr>
          <w:rFonts w:ascii="Times New Roman" w:eastAsia="Calibri" w:hAnsi="Times New Roman" w:cs="Times New Roman"/>
          <w:sz w:val="30"/>
          <w:szCs w:val="30"/>
        </w:rPr>
        <w:t>02-01-14/14148/дс</w:t>
      </w:r>
      <w:r w:rsidR="0029495D" w:rsidRPr="00C92085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43305484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Порядок объединения 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нескольких классов (параллельных классов) в группы для организации занятий определен в пункте 51 Положения об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согласно которому:</w:t>
      </w:r>
    </w:p>
    <w:p w14:paraId="302729FD" w14:textId="77777777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учащиеся, как правило одного или параллельных классов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объединяются в группу для организации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факультативных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стимулирующих и поддерживающих занятий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консультаций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(для</w:t>
      </w:r>
      <w:r w:rsidR="009437CE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учащихся вечерних классов в средней школе, которые получают общее среднее образование в заочной форме);</w:t>
      </w:r>
    </w:p>
    <w:p w14:paraId="6982A72C" w14:textId="705D1064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sz w:val="30"/>
          <w:szCs w:val="30"/>
          <w:lang w:val="ru-RU"/>
        </w:rPr>
        <w:t>наполняемость группы для организации факультативных, стимулирующих и поддерживающих занятий, консультаций должна составлять:</w:t>
      </w:r>
    </w:p>
    <w:p w14:paraId="54544223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сельских населенных пунктах;</w:t>
      </w:r>
    </w:p>
    <w:p w14:paraId="3F7A1BEC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 xml:space="preserve">5 учащихся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при проведении факультативных занятий в</w:t>
      </w:r>
      <w:r w:rsidR="009437CE" w:rsidRPr="006B596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учреждениях образования, расположенных в городах и поселках городского типа;</w:t>
      </w:r>
    </w:p>
    <w:p w14:paraId="4A8DF317" w14:textId="77777777" w:rsidR="00A342FF" w:rsidRPr="006B5965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не менее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6B5965">
        <w:rPr>
          <w:rFonts w:ascii="Times New Roman" w:hAnsi="Times New Roman" w:cs="Times New Roman"/>
          <w:b/>
          <w:sz w:val="30"/>
          <w:szCs w:val="30"/>
          <w:lang w:val="ru-RU"/>
        </w:rPr>
        <w:t>3 учащихся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 при проведении стимулирующих, поддерживающих занятий и консультаций (для учащихся ве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 xml:space="preserve">черних классов 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средней школ</w:t>
      </w:r>
      <w:r w:rsidR="009D5ECA" w:rsidRPr="006B5965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6B5965">
        <w:rPr>
          <w:rFonts w:ascii="Times New Roman" w:hAnsi="Times New Roman" w:cs="Times New Roman"/>
          <w:sz w:val="30"/>
          <w:szCs w:val="30"/>
          <w:lang w:val="ru-RU"/>
        </w:rPr>
        <w:t>, которые получают общее среднее образование в заочной форме).</w:t>
      </w:r>
    </w:p>
    <w:p w14:paraId="42B3A8B3" w14:textId="0A3FEA93" w:rsidR="00A342FF" w:rsidRPr="00BA7132" w:rsidRDefault="00A342FF" w:rsidP="00A342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внимание:</w:t>
      </w:r>
    </w:p>
    <w:p w14:paraId="015BB1B9" w14:textId="77777777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составы </w:t>
      </w:r>
      <w:r w:rsidRPr="00BA7132">
        <w:rPr>
          <w:rFonts w:ascii="Times New Roman" w:hAnsi="Times New Roman" w:cs="Times New Roman"/>
          <w:sz w:val="30"/>
          <w:szCs w:val="30"/>
        </w:rPr>
        <w:t>груп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BA7132">
        <w:rPr>
          <w:rFonts w:ascii="Times New Roman" w:hAnsi="Times New Roman" w:cs="Times New Roman"/>
          <w:sz w:val="30"/>
          <w:szCs w:val="30"/>
        </w:rPr>
        <w:t xml:space="preserve"> для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проведения факультативных занятий при реализации образовательных программ общего среднего образования утвержда</w:t>
      </w:r>
      <w:r w:rsidR="00BA7CDC" w:rsidRPr="00BA7132">
        <w:rPr>
          <w:rFonts w:ascii="Times New Roman" w:hAnsi="Times New Roman" w:cs="Times New Roman"/>
          <w:sz w:val="30"/>
          <w:szCs w:val="30"/>
          <w:lang w:val="ru-RU"/>
        </w:rPr>
        <w:t>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тся приказом руководителя учреждения образования или уполномоченным им лицом (основание – пункт 53 Положения </w:t>
      </w:r>
      <w:r w:rsidR="00C341C0" w:rsidRPr="00BA7132">
        <w:rPr>
          <w:rFonts w:ascii="Times New Roman" w:hAnsi="Times New Roman" w:cs="Times New Roman"/>
          <w:sz w:val="30"/>
          <w:szCs w:val="30"/>
          <w:lang w:val="ru-RU"/>
        </w:rPr>
        <w:t>об УОСО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);</w:t>
      </w:r>
    </w:p>
    <w:p w14:paraId="35BDBFC1" w14:textId="6EE8E5F6" w:rsidR="00A342FF" w:rsidRPr="00BA7132" w:rsidRDefault="00A342FF" w:rsidP="00CE66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lastRenderedPageBreak/>
        <w:t>факультативные занятия, в том числе факультативные занятия по основам безопасности жизнедеятельности, радиационной безопасности (для учащихся УОСО, расположенных в зонах радиоактивного загрязнения), факультативные занятия, содержание которых связано с определенным видом профессиональной деятельности</w:t>
      </w:r>
      <w:r w:rsidR="00024FD4" w:rsidRPr="00BA7132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планируются отдельным расписанием, которое утверждается руководителем учреждения образования (уполномоченным им лицом</w:t>
      </w:r>
      <w:r w:rsidR="00A8309C" w:rsidRPr="00BA713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4B7215C5" w14:textId="77777777" w:rsidR="000A09E1" w:rsidRPr="00BA7132" w:rsidRDefault="00747707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6</w:t>
      </w:r>
      <w:r w:rsidR="000A09E1" w:rsidRPr="00BA7132">
        <w:rPr>
          <w:rFonts w:ascii="Times New Roman" w:hAnsi="Times New Roman" w:cs="Times New Roman"/>
          <w:b/>
          <w:sz w:val="30"/>
          <w:szCs w:val="30"/>
          <w:lang w:val="ru-RU"/>
        </w:rPr>
        <w:t>. Особенности организации факультативных занятий музыкальной, театральной, хореографической и художественной направленности</w:t>
      </w:r>
      <w:r w:rsidR="00C22CFF" w:rsidRPr="00BA713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14:paraId="72BA16E2" w14:textId="77CB0487" w:rsidR="00C22CFF" w:rsidRPr="00BA7132" w:rsidRDefault="00D13CEC" w:rsidP="00C22C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В соответствии с частью второй пункта 49, пунктом 50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Положения об 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УОСО 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ф</w:t>
      </w:r>
      <w:r w:rsidR="00C22CFF" w:rsidRPr="00BA7132">
        <w:rPr>
          <w:rFonts w:ascii="Times New Roman" w:hAnsi="Times New Roman" w:cs="Times New Roman"/>
          <w:sz w:val="30"/>
          <w:szCs w:val="30"/>
        </w:rPr>
        <w:t xml:space="preserve">акультативные занятия музыкальной, хореографической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C22CFF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направленности могут проводиться совместно учителем, который реализует содержание соответствующей учебной программы факультативных занятий</w:t>
      </w:r>
      <w:r w:rsidR="007D742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BA23E2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и концертмейстером (акко</w:t>
      </w:r>
      <w:r w:rsidR="00F64955" w:rsidRPr="00BA7132">
        <w:rPr>
          <w:rFonts w:ascii="Times New Roman" w:hAnsi="Times New Roman" w:cs="Times New Roman"/>
          <w:sz w:val="30"/>
          <w:szCs w:val="30"/>
          <w:lang w:val="ru-RU"/>
        </w:rPr>
        <w:t>мпаниатором). П</w:t>
      </w:r>
      <w:r w:rsidR="00C22CFF" w:rsidRPr="00BA7132">
        <w:rPr>
          <w:rFonts w:ascii="Times New Roman" w:hAnsi="Times New Roman" w:cs="Times New Roman"/>
          <w:sz w:val="30"/>
          <w:szCs w:val="30"/>
          <w:lang w:val="ru-RU"/>
        </w:rPr>
        <w:t>о решению учредителя УОСО, в котором организуются факультативные занятия музыкальной, театральной, хореографической и художественной направленности, допускается:</w:t>
      </w:r>
    </w:p>
    <w:p w14:paraId="680CC0A7" w14:textId="77777777" w:rsidR="00FF0C2D" w:rsidRPr="00BA7132" w:rsidRDefault="00454CA1" w:rsidP="00CB26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индивидуально при освоении на факультативных занятиях музыкальной направленности содержания учебной программы факультативных занятий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направленной на обучение игре на соответствующем инструменте. На</w:t>
      </w:r>
      <w:r w:rsidR="00F97345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каждого учащегося отводится 2 учебных часа в неделю;</w:t>
      </w:r>
    </w:p>
    <w:p w14:paraId="4C47BDE1" w14:textId="4E1A3A1A" w:rsidR="005F2BCF" w:rsidRPr="00BA7132" w:rsidRDefault="00D13CEC" w:rsidP="00FC7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>осуществлять образовательный процесс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содержания учебных программ факультативных занятий</w:t>
      </w:r>
      <w:r w:rsidR="00FC7E41" w:rsidRPr="00BA7132">
        <w:rPr>
          <w:rFonts w:ascii="Times New Roman" w:hAnsi="Times New Roman" w:cs="Times New Roman"/>
          <w:sz w:val="30"/>
          <w:szCs w:val="30"/>
        </w:rPr>
        <w:t xml:space="preserve"> музыкальной,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</w:rPr>
        <w:t>театральной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хореографической направленности для </w:t>
      </w:r>
      <w:r w:rsidR="00FC7E41"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="00FC7E41"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музыкальной культуры средствами вокального или музыкально-инструментального искусства, а также на формирование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>хореографической, театральной культуры средствами хореографического, театрального искусства.</w:t>
      </w:r>
      <w:r w:rsidR="00FC7E41" w:rsidRPr="00BA7132">
        <w:rPr>
          <w:rFonts w:ascii="Times New Roman" w:hAnsi="Times New Roman" w:cs="Times New Roman"/>
        </w:rPr>
        <w:t xml:space="preserve"> </w:t>
      </w:r>
      <w:r w:rsidR="00FC7E41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каждую группу </w:t>
      </w:r>
      <w:r w:rsidR="005F2BCF" w:rsidRPr="00BA7132">
        <w:rPr>
          <w:rFonts w:ascii="Times New Roman" w:hAnsi="Times New Roman" w:cs="Times New Roman"/>
          <w:sz w:val="30"/>
          <w:szCs w:val="30"/>
          <w:lang w:val="ru-RU"/>
        </w:rPr>
        <w:t>из числа учащихся одного или параллельных классов отводится 1 учебный час в неделю;</w:t>
      </w:r>
    </w:p>
    <w:p w14:paraId="774C3A33" w14:textId="77777777" w:rsidR="005F2BCF" w:rsidRPr="00BA7132" w:rsidRDefault="005F2BCF" w:rsidP="005F2B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осуществлять образовательный процесс в группах </w:t>
      </w:r>
      <w:r w:rsidR="00112A71" w:rsidRPr="00BA7132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с наполняемостью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b/>
          <w:sz w:val="30"/>
          <w:szCs w:val="30"/>
          <w:lang w:val="ru-RU"/>
        </w:rPr>
        <w:t>не менее 2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7D7427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учащихся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при освоении содержания учебных программ факультативных занятий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художественной направленности для </w:t>
      </w:r>
      <w:r w:rsidRPr="00BA7132">
        <w:rPr>
          <w:rFonts w:ascii="Times New Roman" w:hAnsi="Times New Roman" w:cs="Times New Roman"/>
          <w:sz w:val="30"/>
          <w:szCs w:val="30"/>
        </w:rPr>
        <w:t>I</w:t>
      </w:r>
      <w:r w:rsidR="006F34C2" w:rsidRPr="00BA7132">
        <w:rPr>
          <w:rFonts w:ascii="Times New Roman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sz w:val="30"/>
          <w:szCs w:val="30"/>
        </w:rPr>
        <w:t>IX классов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, направленных на формирование художественной культуры средствами изобразительного, декоративно-прикладного искусства</w:t>
      </w:r>
      <w:r w:rsidR="00916ADD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и дизайна.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На каждую группу из числа учащихся одного или параллельных классов отводится не более 3 учебных часов в неделю.</w:t>
      </w:r>
    </w:p>
    <w:p w14:paraId="4261B216" w14:textId="4F3F08A9" w:rsidR="000A09E1" w:rsidRPr="000F465D" w:rsidRDefault="000A09E1" w:rsidP="000A09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A7132">
        <w:rPr>
          <w:rFonts w:ascii="Times New Roman" w:hAnsi="Times New Roman" w:cs="Times New Roman"/>
          <w:sz w:val="30"/>
          <w:szCs w:val="30"/>
        </w:rPr>
        <w:t xml:space="preserve">Факультативные занятия музыкальной, театральной, хореографической и художественной направленности проводятся в </w:t>
      </w:r>
      <w:r w:rsidRPr="00BA7132">
        <w:rPr>
          <w:rFonts w:ascii="Times New Roman" w:hAnsi="Times New Roman" w:cs="Times New Roman"/>
          <w:sz w:val="30"/>
          <w:szCs w:val="30"/>
        </w:rPr>
        <w:lastRenderedPageBreak/>
        <w:t xml:space="preserve">соответствии с учебными программами, утвержденными Министерством образования Республики </w:t>
      </w:r>
      <w:r w:rsidRPr="00E03266">
        <w:rPr>
          <w:rFonts w:ascii="Times New Roman" w:hAnsi="Times New Roman" w:cs="Times New Roman"/>
          <w:sz w:val="30"/>
          <w:szCs w:val="30"/>
        </w:rPr>
        <w:t>Беларусь и размещенными на национальном образовательном портале</w:t>
      </w:r>
      <w:r w:rsidR="005D3319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: </w:t>
      </w:r>
      <w:hyperlink r:id="rId14" w:history="1">
        <w:r w:rsidR="00E740D3" w:rsidRPr="00FA16FB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5" w:history="1"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4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/202</w:t>
        </w:r>
        <w:r w:rsidR="00BF2668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5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учебный год</w:t>
        </w:r>
        <w:r w:rsidR="00A62053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 xml:space="preserve"> </w:t>
        </w:r>
        <w:r w:rsidR="005D3319" w:rsidRPr="00E740D3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/ Общее среднее образование / Учебные программы факультативных занятий музыкальной, театральной, хореографической и художественной направленности;</w:t>
        </w:r>
      </w:hyperlink>
      <w:r w:rsidR="005D3319" w:rsidRPr="00E740D3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hyperlink r:id="rId16" w:history="1">
        <w:r w:rsidR="00D824B3" w:rsidRPr="00E740D3">
          <w:rPr>
            <w:rStyle w:val="a8"/>
            <w:rFonts w:ascii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Перечень учебных программ факультативных занятий</w:t>
        </w:r>
      </w:hyperlink>
      <w:r w:rsidR="00D824B3" w:rsidRPr="00E740D3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14:paraId="38F9BDB3" w14:textId="6340D8BC" w:rsidR="00E86170" w:rsidRDefault="000A09E1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5" w:name="_Hlk165882593"/>
      <w:r w:rsidRPr="00BA7132">
        <w:rPr>
          <w:rFonts w:ascii="Times New Roman" w:hAnsi="Times New Roman" w:cs="Times New Roman"/>
          <w:sz w:val="30"/>
          <w:szCs w:val="30"/>
        </w:rPr>
        <w:t>В соответствии с</w:t>
      </w:r>
      <w:r w:rsidR="006C38CF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частью четвертой пункта 93 </w:t>
      </w:r>
      <w:r w:rsidR="0070031A" w:rsidRPr="00BA7132">
        <w:rPr>
          <w:rFonts w:ascii="Times New Roman" w:hAnsi="Times New Roman" w:cs="Times New Roman"/>
          <w:sz w:val="30"/>
          <w:szCs w:val="30"/>
          <w:lang w:val="ru-RU"/>
        </w:rPr>
        <w:t>ССЭТ</w:t>
      </w:r>
      <w:r w:rsidR="0003596B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bookmarkEnd w:id="5"/>
      <w:r w:rsidRPr="00BA7132">
        <w:rPr>
          <w:rFonts w:ascii="Times New Roman" w:hAnsi="Times New Roman" w:cs="Times New Roman"/>
          <w:sz w:val="30"/>
          <w:szCs w:val="30"/>
        </w:rPr>
        <w:t>при</w:t>
      </w:r>
      <w:r w:rsidR="00E740D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</w:rPr>
        <w:t>организации факультативных занятий музыкальной, хореографической, художественной и театральной направленности в учреждениях общего с</w:t>
      </w:r>
      <w:r w:rsidR="0003596B" w:rsidRPr="00BA7132">
        <w:rPr>
          <w:rFonts w:ascii="Times New Roman" w:hAnsi="Times New Roman" w:cs="Times New Roman"/>
          <w:sz w:val="30"/>
          <w:szCs w:val="30"/>
        </w:rPr>
        <w:t>реднего образования максимальный допустимый объем</w:t>
      </w:r>
      <w:r w:rsidRPr="00BA7132">
        <w:rPr>
          <w:rFonts w:ascii="Times New Roman" w:hAnsi="Times New Roman" w:cs="Times New Roman"/>
          <w:sz w:val="30"/>
          <w:szCs w:val="30"/>
        </w:rPr>
        <w:t xml:space="preserve"> </w:t>
      </w:r>
      <w:r w:rsidR="00450B53" w:rsidRPr="00BA7132">
        <w:rPr>
          <w:rFonts w:ascii="Times New Roman" w:hAnsi="Times New Roman" w:cs="Times New Roman"/>
          <w:sz w:val="30"/>
          <w:szCs w:val="30"/>
        </w:rPr>
        <w:t>учебной нагрузки</w:t>
      </w:r>
      <w:r w:rsidRPr="00BA7132">
        <w:rPr>
          <w:rFonts w:ascii="Times New Roman" w:hAnsi="Times New Roman" w:cs="Times New Roman"/>
          <w:sz w:val="30"/>
          <w:szCs w:val="30"/>
        </w:rPr>
        <w:t xml:space="preserve"> на одного учащегося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неделю может быть увеличен</w:t>
      </w:r>
      <w:r w:rsidRPr="00BA7132">
        <w:rPr>
          <w:rFonts w:ascii="Times New Roman" w:hAnsi="Times New Roman" w:cs="Times New Roman"/>
          <w:sz w:val="30"/>
          <w:szCs w:val="30"/>
        </w:rPr>
        <w:t xml:space="preserve"> во 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A7132">
        <w:rPr>
          <w:rFonts w:ascii="Times New Roman" w:hAnsi="Times New Roman" w:cs="Times New Roman"/>
          <w:sz w:val="30"/>
          <w:szCs w:val="30"/>
        </w:rPr>
        <w:t> </w:t>
      </w:r>
      <w:r w:rsidR="00450B53" w:rsidRPr="00BA7132">
        <w:rPr>
          <w:rFonts w:ascii="Times New Roman" w:hAnsi="Times New Roman" w:cs="Times New Roman"/>
          <w:sz w:val="30"/>
          <w:szCs w:val="30"/>
        </w:rPr>
        <w:t>классах на 2 учебных часа</w:t>
      </w:r>
      <w:r w:rsidRPr="00BA7132">
        <w:rPr>
          <w:rFonts w:ascii="Times New Roman" w:hAnsi="Times New Roman" w:cs="Times New Roman"/>
          <w:sz w:val="30"/>
          <w:szCs w:val="30"/>
        </w:rPr>
        <w:t>, в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8F510F" w:rsidRPr="00BA713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sz w:val="30"/>
          <w:szCs w:val="30"/>
          <w:lang w:val="en-US"/>
        </w:rPr>
        <w:t>X</w:t>
      </w:r>
      <w:r w:rsidR="00450B53" w:rsidRPr="00BA713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450B53" w:rsidRPr="00BA7132">
        <w:rPr>
          <w:rFonts w:ascii="Times New Roman" w:hAnsi="Times New Roman" w:cs="Times New Roman"/>
          <w:sz w:val="30"/>
          <w:szCs w:val="30"/>
        </w:rPr>
        <w:t xml:space="preserve"> классах – </w:t>
      </w:r>
      <w:r w:rsidR="00450B53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50B53" w:rsidRPr="00BA7132">
        <w:rPr>
          <w:rFonts w:ascii="Times New Roman" w:hAnsi="Times New Roman" w:cs="Times New Roman"/>
          <w:sz w:val="30"/>
          <w:szCs w:val="30"/>
        </w:rPr>
        <w:t>3 учебных часа.</w:t>
      </w:r>
    </w:p>
    <w:p w14:paraId="5FEF4F59" w14:textId="77777777" w:rsidR="00E86170" w:rsidRDefault="00E73F23" w:rsidP="00E861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</w:t>
      </w:r>
      <w:r w:rsidR="0086754B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.</w:t>
      </w:r>
      <w:r w:rsidR="00E70FA7" w:rsidRPr="00BA713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5438E3">
        <w:rPr>
          <w:rFonts w:ascii="Times New Roman" w:hAnsi="Times New Roman" w:cs="Times New Roman"/>
          <w:b/>
          <w:bCs/>
          <w:sz w:val="30"/>
          <w:szCs w:val="30"/>
          <w:lang w:val="ru-RU"/>
        </w:rPr>
        <w:t>П</w:t>
      </w:r>
      <w:r w:rsidR="00161547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ро</w:t>
      </w:r>
      <w:r w:rsidR="005A7F33">
        <w:rPr>
          <w:rFonts w:ascii="Times New Roman" w:hAnsi="Times New Roman" w:cs="Times New Roman"/>
          <w:b/>
          <w:bCs/>
          <w:sz w:val="30"/>
          <w:szCs w:val="30"/>
          <w:lang w:val="ru-RU"/>
        </w:rPr>
        <w:t>ф</w:t>
      </w:r>
      <w:r w:rsidR="002B48D8">
        <w:rPr>
          <w:rFonts w:ascii="Times New Roman" w:hAnsi="Times New Roman" w:cs="Times New Roman"/>
          <w:b/>
          <w:bCs/>
          <w:sz w:val="30"/>
          <w:szCs w:val="30"/>
          <w:lang w:val="ru-RU"/>
        </w:rPr>
        <w:t>ориентационная работа</w:t>
      </w:r>
    </w:p>
    <w:p w14:paraId="7AC3E292" w14:textId="15D76AD9" w:rsidR="00FD0DC0" w:rsidRDefault="00FD0DC0" w:rsidP="00FD0DC0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На создание целостной системы профориентационной работы, которая должна опираться на глубокое знание основных факторов, определяющих комплексную поддержку профессионально-образовательного выбора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обучающихся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целью формирования прочной мотивационной основы для самореализации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направлены положения Концепции развития профессиональной ориентации молодежи в Республике Беларусь, утвержденной постановлением Министерства труда и социальной защиты Республики Беларусь, Министерства экономики Республики Беларусь, Министерства образования Республики Беларусь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br/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от 29 марта 2022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г. №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20/7/57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(далее – </w:t>
      </w: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Концепции развития профессиональной ориентации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47D7E1B1" w14:textId="4AD84CD3" w:rsidR="001364CD" w:rsidRDefault="00FD0DC0" w:rsidP="00553ADA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FD0D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подпункте 5.2 пункта 5 Концепции развития профессиональной </w:t>
      </w:r>
      <w:r w:rsidR="001364C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ориентации определены особенности процесса профориентации учащихся УОСО, которые необходимо учитывать</w:t>
      </w:r>
      <w:r w:rsid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профориентационной работе 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реализации соответствующего вида образовательной программы общего среднего образования</w:t>
      </w:r>
      <w:r w:rsidR="00DA23F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3FFA1772" w14:textId="5F33E30A" w:rsidR="00E936A5" w:rsidRDefault="00DA23FD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A23FD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shd w:val="clear" w:color="auto" w:fill="FFFFFF"/>
          <w:lang w:val="ru-RU"/>
        </w:rPr>
        <w:t>Н</w:t>
      </w:r>
      <w:r w:rsidR="00F45B41" w:rsidRPr="00DA23FD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а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en-US"/>
        </w:rPr>
        <w:t>I</w:t>
      </w:r>
      <w:r w:rsidR="00F45B41" w:rsidRPr="00E936A5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</w:t>
      </w:r>
      <w:r w:rsidR="00F45B41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 учащихся формируется</w:t>
      </w:r>
      <w:r w:rsidR="00F45B41" w:rsidRPr="00F45B4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положительное отношение к труду, раскрывается важность и необходимость труда для общества, сила и красота труда, формируются потребность быть полезным людям, элементарные представления о многообразии профессий и о роли различных видов экономической деятельности, современного производства в жизни человека и общества, бережного отношения к материальным ценностям.</w:t>
      </w:r>
      <w:r w:rsidR="00E936A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</w:p>
    <w:p w14:paraId="09A95656" w14:textId="3A494206" w:rsidR="00667CFF" w:rsidRPr="000F5E63" w:rsidRDefault="00667CFF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 ступени общего среднего образования осуществляется на учебных и факультативных занятиях, во время проведения экскурсий, тематических внеклассных и внешкольных мероприятий.</w:t>
      </w:r>
    </w:p>
    <w:p w14:paraId="6DAD9272" w14:textId="1D961AC5" w:rsidR="002B48D8" w:rsidRPr="002B48D8" w:rsidRDefault="005E798A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 xml:space="preserve">На </w:t>
      </w:r>
      <w:r w:rsidR="002B48D8" w:rsidRPr="004C2DA9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II ступени общего среднего образования </w:t>
      </w:r>
      <w:r w:rsidR="002B48D8"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раскрываются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взрослых, формируется успешный опыт практической деятельности и на этой основе </w:t>
      </w:r>
      <w:r w:rsidR="002B48D8"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обеспечивается осознанный выбор</w:t>
      </w:r>
      <w:r w:rsidR="002B48D8"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профиля обучения на III ступени общего среднего образования или учреждения образования для обучения по образовательным программам профессионально-технического или среднего специального образования.</w:t>
      </w:r>
    </w:p>
    <w:p w14:paraId="647C68EA" w14:textId="6E84FD7B" w:rsidR="0078732D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Важнейшим направлением профориентационной работы на данной ступени является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повышение престижа профессий рабочего, </w:t>
      </w:r>
      <w:r w:rsid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 xml:space="preserve">формирование </w:t>
      </w: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позитивного образа человека труда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78732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Этому способствуют совместные мероприятия с учреждениями</w:t>
      </w:r>
      <w:r w:rsidR="00EB71AE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EB71AE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образования</w:t>
      </w:r>
      <w:r w:rsidR="002A5320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реализующими образовательные программы профессионально-технического и среднего специального образования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(далее – 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учреждения профессионального образования</w:t>
      </w:r>
      <w:r w:rsidR="00EB71AE" w:rsidRPr="00EB71AE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 xml:space="preserve">), проводимые как на базе УОСО, </w:t>
      </w:r>
      <w:r w:rsidR="00EB71AE" w:rsidRPr="000F5E63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/>
        </w:rPr>
        <w:t>так и учреждений профессионального образования</w:t>
      </w:r>
      <w:r w:rsidR="0078732D" w:rsidRPr="007D7427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8732D"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экскурсии на промышл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енные предприятия региона, организация </w:t>
      </w:r>
      <w:proofErr w:type="spellStart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допрофильной</w:t>
      </w:r>
      <w:proofErr w:type="spellEnd"/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подготовк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и</w:t>
      </w:r>
      <w:r w:rsidR="0078732D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r w:rsidR="002A5320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общественно полезного труда</w:t>
      </w:r>
      <w:r w:rsidR="003F219C" w:rsidRPr="007025E5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 проведение факультативных занятий.</w:t>
      </w:r>
    </w:p>
    <w:p w14:paraId="1C0284FE" w14:textId="226C5C4F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7D7427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На III ступени общего среднего образования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7D7427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целевыми ориентирами профессионального самоопределения учащихся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 организация освоения социального и личностного смысла различных сфер профессиональной деятельности, соответствующей интересам, склонностям и способностям каждого; включение учащихся в моделируемую будущую профессиональную деятельность; определение образовательных и профессиональных интересов и мотивов; формирование учащимися собственной жизненной позиции на этапе профессионального выбора и проектирования успешной карьеры; формирование умения соотносить собственные притязания и склонности с общественными интересами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построение учащимися личного профессионального плана, предусматривающего осознанный выбор профессии рабочего (должности служащего) и канала получения профессионального образования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формирование позитивного эмоционально-ценностного отношения к труду.</w:t>
      </w:r>
    </w:p>
    <w:p w14:paraId="25F2A141" w14:textId="2317BB20" w:rsidR="006B5965" w:rsidRPr="000F5E63" w:rsidRDefault="006B5965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Профориентационная работа на III ступени общего среднего образования осуществляется при изучении на повышенном уровне отдельных учебных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предметов в профильных классах;</w:t>
      </w:r>
      <w:r w:rsidRPr="000F5E63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проведении факультативных занятий, содержание которых связано с определенным видом профессиональной деятельности; освоении содержания образовательной программы профессиональной подготовки рабочих (служащих) в базовых классах с последующей сдачей квалификационного экзамена.</w:t>
      </w:r>
    </w:p>
    <w:p w14:paraId="27B4CC35" w14:textId="0B9AEAF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5E798A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lastRenderedPageBreak/>
        <w:t>Общими актуальными направлениями профориентационной работы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в </w:t>
      </w:r>
      <w:r w:rsidR="005E798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являются:</w:t>
      </w:r>
    </w:p>
    <w:p w14:paraId="5E0ACF1D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формирование у учащихся устойчивой мотивации к труду, осознанному планированию и выбору будущей профессиональной деятельности с учетом личных интересов, состояния здоровья, индивидуальных склонностей, потребностей рынка труда;</w:t>
      </w:r>
    </w:p>
    <w:p w14:paraId="5FB87EC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реализация идей разноуровневого обучения, факультативных занятий и занятий в объединениях по интересам;</w:t>
      </w:r>
    </w:p>
    <w:p w14:paraId="43E459B5" w14:textId="05FA05E6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формирование у учащихся позитивного отношения к профессиям рабочего и желания </w:t>
      </w:r>
      <w:r w:rsidR="004C4C5A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их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получить;</w:t>
      </w:r>
    </w:p>
    <w:p w14:paraId="2A523E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организация общественно полезного труда и трудовой (производственной) практики;</w:t>
      </w:r>
    </w:p>
    <w:p w14:paraId="30286B37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освоение содержания образовательной программы профессиональной подготовки рабочих (служащих) в рамках учебного предмета 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Трудовое обучение</w:t>
      </w:r>
      <w:r w:rsidR="005E798A"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</w:t>
      </w:r>
      <w:r w:rsidRPr="00DD2201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;</w:t>
      </w:r>
    </w:p>
    <w:p w14:paraId="19A5E42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взаимодействие с организациями различных видов экономической деятельности;</w:t>
      </w:r>
    </w:p>
    <w:p w14:paraId="0C2EE82B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установление и реализация взаимосвязи учебных предметов с профессиональной средой;</w:t>
      </w:r>
    </w:p>
    <w:p w14:paraId="7E8D62FA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комплексная профориентационная поддержка взросления учащихся;</w:t>
      </w:r>
    </w:p>
    <w:p w14:paraId="111B1B37" w14:textId="28EE5672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использование современных информационно-коммуникационных технологий, в том числе проведение 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онлайн-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консультаций, конференций;</w:t>
      </w:r>
    </w:p>
    <w:p w14:paraId="57EFD35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проведение мероприятий профориентационной направленности во внеучебное время;</w:t>
      </w:r>
    </w:p>
    <w:p w14:paraId="268B7996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профориентационная работа с законными представителями учащихся;</w:t>
      </w:r>
    </w:p>
    <w:p w14:paraId="4FC4462F" w14:textId="77777777" w:rsidR="002B48D8" w:rsidRP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оформление в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кабинета, уголка профориентации.</w:t>
      </w:r>
    </w:p>
    <w:p w14:paraId="37C558FC" w14:textId="77777777" w:rsidR="002B48D8" w:rsidRDefault="002B48D8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Необходимым в профориентационной работе является сотрудничество </w:t>
      </w:r>
      <w:r w:rsidR="0013656B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</w:t>
      </w:r>
      <w:r w:rsidRPr="002B48D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с учреждениями, реализующими образовательные программы профессионально-технического и среднего специального образования, органами по труду, занятости и социальной защите.</w:t>
      </w:r>
    </w:p>
    <w:p w14:paraId="28F38235" w14:textId="76D275EB" w:rsidR="00D70154" w:rsidRPr="00BA7132" w:rsidRDefault="006A212C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7.1. </w:t>
      </w:r>
      <w:proofErr w:type="spellStart"/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Допрофильная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допрофессиональная</w:t>
      </w:r>
      <w:proofErr w:type="spellEnd"/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)</w:t>
      </w:r>
      <w:r w:rsidR="00D70154" w:rsidRPr="00D70154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подготовка и профориентационная работа</w:t>
      </w:r>
      <w:r w:rsidR="00D70154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завершении обучения и воспитания на II ступени общего среднего образования, который ориентирован:</w:t>
      </w:r>
    </w:p>
    <w:p w14:paraId="20D6E9BF" w14:textId="181F8BCB" w:rsidR="00D70154" w:rsidRPr="00161547" w:rsidRDefault="002F4B48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на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>выявление интересов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склонностей</w:t>
      </w:r>
      <w:r w:rsidR="00D70154">
        <w:rPr>
          <w:rFonts w:ascii="Times New Roman" w:hAnsi="Times New Roman" w:cs="Times New Roman"/>
          <w:sz w:val="30"/>
          <w:szCs w:val="30"/>
          <w:lang w:val="ru-RU"/>
        </w:rPr>
        <w:t xml:space="preserve"> и</w:t>
      </w:r>
      <w:r w:rsidR="00D70154"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способностей учащихся;</w:t>
      </w:r>
    </w:p>
    <w:p w14:paraId="6FD20A98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оказание психолого-педагогической помощи учащимся в выборе учебных предметов для их изучения на повышенном уровне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</w:t>
      </w:r>
      <w:r>
        <w:rPr>
          <w:rFonts w:ascii="Times New Roman" w:hAnsi="Times New Roman" w:cs="Times New Roman"/>
          <w:sz w:val="30"/>
          <w:szCs w:val="30"/>
          <w:lang w:val="en-US"/>
        </w:rPr>
        <w:t>VIII</w:t>
      </w:r>
      <w:r w:rsidRPr="000F68A8">
        <w:rPr>
          <w:rFonts w:ascii="Times New Roman" w:hAnsi="Times New Roman" w:cs="Times New Roman"/>
          <w:sz w:val="30"/>
          <w:szCs w:val="30"/>
          <w:lang w:val="ru-RU"/>
        </w:rPr>
        <w:t>–</w:t>
      </w:r>
      <w:r>
        <w:rPr>
          <w:rFonts w:ascii="Times New Roman" w:hAnsi="Times New Roman" w:cs="Times New Roman"/>
          <w:sz w:val="30"/>
          <w:szCs w:val="30"/>
          <w:lang w:val="en-US"/>
        </w:rPr>
        <w:t>IX</w:t>
      </w:r>
      <w:r w:rsidRPr="00E70FA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классах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факультативных занятий, 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>профиля образовательной программы дополнительного образования детей и молодежи;</w:t>
      </w:r>
    </w:p>
    <w:p w14:paraId="67ED4AA0" w14:textId="77777777" w:rsidR="00D70154" w:rsidRPr="00161547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lastRenderedPageBreak/>
        <w:t>формирование у учащихся внутренней потребности и готовности к сознательному выбору сферы трудовой деятельности, умения соотносить свои интересы и способности с требованиями, выдвигаемыми выбранной сферой трудовой деятельности;</w:t>
      </w:r>
    </w:p>
    <w:p w14:paraId="1554BB10" w14:textId="05995D2E" w:rsidR="00D70154" w:rsidRDefault="00D70154" w:rsidP="00D7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61547">
        <w:rPr>
          <w:rFonts w:ascii="Times New Roman" w:hAnsi="Times New Roman" w:cs="Times New Roman"/>
          <w:sz w:val="30"/>
          <w:szCs w:val="30"/>
          <w:lang w:val="ru-RU"/>
        </w:rPr>
        <w:t>развитие у учащихся познавательных интересов и познавательной активности, креативности, способности к принятию решения в нест</w:t>
      </w:r>
      <w:r w:rsidR="004C4C5A">
        <w:rPr>
          <w:rFonts w:ascii="Times New Roman" w:hAnsi="Times New Roman" w:cs="Times New Roman"/>
          <w:sz w:val="30"/>
          <w:szCs w:val="30"/>
          <w:lang w:val="ru-RU"/>
        </w:rPr>
        <w:t>андартных ситуациях, необходимых</w:t>
      </w:r>
      <w:r w:rsidRPr="00161547">
        <w:rPr>
          <w:rFonts w:ascii="Times New Roman" w:hAnsi="Times New Roman" w:cs="Times New Roman"/>
          <w:sz w:val="30"/>
          <w:szCs w:val="30"/>
          <w:lang w:val="ru-RU"/>
        </w:rPr>
        <w:t xml:space="preserve"> для трудовой мобильности.</w:t>
      </w:r>
    </w:p>
    <w:p w14:paraId="44CF5350" w14:textId="1118C3FD" w:rsidR="004F4A02" w:rsidRPr="00E03266" w:rsidRDefault="00B11484" w:rsidP="002A5320">
      <w:pPr>
        <w:spacing w:after="0" w:line="240" w:lineRule="auto"/>
        <w:ind w:firstLine="708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B11484">
        <w:rPr>
          <w:rFonts w:ascii="Times New Roman" w:hAnsi="Times New Roman" w:cs="Times New Roman"/>
          <w:b/>
          <w:bCs/>
          <w:sz w:val="30"/>
          <w:szCs w:val="30"/>
          <w:lang w:val="ru-RU"/>
        </w:rPr>
        <w:t>Акцентируем внимание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>, что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</w:t>
      </w:r>
      <w:r w:rsidRPr="00B11484">
        <w:rPr>
          <w:rFonts w:ascii="Times New Roman" w:hAnsi="Times New Roman" w:cs="Times New Roman"/>
          <w:sz w:val="30"/>
          <w:szCs w:val="30"/>
          <w:lang w:val="ru-RU"/>
        </w:rPr>
        <w:t xml:space="preserve">постановлением Министерства образования Республики 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>Беларусь от 24 апреля 2024 г. №</w:t>
      </w:r>
      <w:r w:rsidR="001D33F5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47 «Аб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тыпавых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вучэбных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планах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агульнай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сярэдняй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E03266">
        <w:rPr>
          <w:rFonts w:ascii="Times New Roman" w:hAnsi="Times New Roman" w:cs="Times New Roman"/>
          <w:sz w:val="30"/>
          <w:szCs w:val="30"/>
          <w:lang w:val="ru-RU"/>
        </w:rPr>
        <w:t>адукацыі</w:t>
      </w:r>
      <w:proofErr w:type="spellEnd"/>
      <w:r w:rsidRPr="00E03266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44E21" w:rsidRPr="00E0326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5320" w:rsidRPr="00E03266">
        <w:rPr>
          <w:rFonts w:ascii="Times New Roman" w:hAnsi="Times New Roman" w:cs="Times New Roman"/>
          <w:sz w:val="30"/>
          <w:szCs w:val="30"/>
          <w:lang w:val="ru-RU"/>
        </w:rPr>
        <w:t>в</w:t>
      </w:r>
      <w:bookmarkStart w:id="6" w:name="_Hlk167692007"/>
      <w:r w:rsidR="008514C0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VIII</w:t>
      </w:r>
      <w:r w:rsidR="008514C0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 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и IX классах </w:t>
      </w:r>
      <w:bookmarkEnd w:id="6"/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базовой школы, средней школы, средней школы-интерната для детей-сирот и детей</w:t>
      </w:r>
      <w:r w:rsidR="002F4B48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2A5320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оставшихся без попечения родителей, гимназий предусмотрена возможность изучения учебных предметов </w:t>
      </w:r>
      <w:r w:rsidR="00B049A7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уровне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этом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как и в предыдущие годы</w:t>
      </w:r>
      <w:r w:rsidR="00C92085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</w:t>
      </w:r>
      <w:r w:rsidR="004C4C5A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для изучения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на повышенном уровне отдельных учебных предметов количество учебных часов может быть увеличен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н</w:t>
      </w:r>
      <w:r w:rsidR="00DA23FD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е</w:t>
      </w:r>
      <w:r w:rsidR="007538A6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часов, финансируемых из бюджета.</w:t>
      </w:r>
    </w:p>
    <w:p w14:paraId="60BC09AA" w14:textId="2339A4C7" w:rsidR="007538A6" w:rsidRPr="00E03266" w:rsidRDefault="007538A6" w:rsidP="007538A6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Рекомендации по организации изучения </w:t>
      </w:r>
      <w:r w:rsidR="0008295C"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повышенном уровне учебных предметов в VIII и IX классах </w:t>
      </w:r>
      <w:r w:rsidRPr="00E0326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размещены на национальном образовательном портале:</w:t>
      </w:r>
      <w:r w:rsidRPr="00E03266">
        <w:rPr>
          <w:rStyle w:val="word-wrapper"/>
          <w:rFonts w:ascii="Times New Roman" w:hAnsi="Times New Roman" w:cs="Times New Roman"/>
          <w:color w:val="FF0000"/>
          <w:sz w:val="30"/>
          <w:szCs w:val="30"/>
          <w:shd w:val="clear" w:color="auto" w:fill="FFFFFF"/>
          <w:lang w:val="ru-RU"/>
        </w:rPr>
        <w:t xml:space="preserve"> </w:t>
      </w:r>
      <w:hyperlink r:id="rId17" w:history="1">
        <w:r w:rsidR="008514C0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8" w:history="1"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предметы. V–XI классы</w:t>
        </w:r>
      </w:hyperlink>
      <w:r w:rsidR="00667CFF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1A94B02D" w14:textId="3A354BFB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целях создания условий для формирования готовности к профессиональному самоопределению, </w:t>
      </w:r>
      <w:r w:rsidR="00AA38E5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положительного эмоционального отношения к будущей профессиональной деятельности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оказания информационной поддержки учащимся в выборе сферы будуще</w:t>
      </w:r>
      <w:r w:rsidR="00AA38E5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й профессиональной деятельности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рекомендуем использовать следующие учебны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е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программ</w:t>
      </w:r>
      <w:r w:rsidR="003F219C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ы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факультативных занятий в VIII и IX классах</w:t>
      </w:r>
      <w:r w:rsidR="00CD20D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: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«Профессия моей мечты»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«Туризм»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«Юный пограничник»</w:t>
      </w:r>
      <w:r w:rsidR="002F4B4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«Основы экологии и профессиональное будущее»</w:t>
      </w:r>
      <w:r w:rsidR="00DD22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55375C0E" w14:textId="66D833FD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Указанные учебные программы размещены на национальном образовательном портале: </w:t>
      </w:r>
      <w:bookmarkStart w:id="7" w:name="_Hlk173415858"/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begin"/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 HYPERLINK "</w:instrText>
      </w:r>
      <w:r w:rsidR="008514C0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>https://adu.by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instrText xml:space="preserve">" </w:instrTex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separate"/>
      </w:r>
      <w:r w:rsidR="008514C0" w:rsidRPr="00FA16FB">
        <w:rPr>
          <w:rStyle w:val="a8"/>
          <w:rFonts w:ascii="Times New Roman" w:hAnsi="Times New Roman" w:cs="Times New Roman"/>
          <w:i/>
          <w:iCs/>
          <w:sz w:val="30"/>
          <w:szCs w:val="30"/>
          <w:shd w:val="clear" w:color="auto" w:fill="FFFFFF"/>
          <w:lang w:val="ru-RU"/>
        </w:rPr>
        <w:t>https://adu.by</w:t>
      </w:r>
      <w:r w:rsid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fldChar w:fldCharType="end"/>
      </w:r>
      <w:r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19" w:history="1">
        <w:proofErr w:type="gramStart"/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</w:t>
        </w:r>
        <w:proofErr w:type="gramEnd"/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/ Образовательный процесс. 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4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/202</w:t>
        </w:r>
        <w:r w:rsidR="00D70154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5</w:t>
        </w:r>
        <w:r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учебный год / Общее среднее образование / Учебные программы факультативных занятий профессиональной направленности</w:t>
        </w:r>
      </w:hyperlink>
      <w:bookmarkEnd w:id="7"/>
      <w:r w:rsidRPr="008514C0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7D35748" w14:textId="3C92D9C1" w:rsidR="00E73F23" w:rsidRPr="00E03266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учащихся IX класса, желающих продолжить образование по техническим специальностям на уровнях профессионально-технического и среднего специального образования, рекомендуем организовать факультативные занятия, направленные на повышение их графической грамотности, по учебной программе «Техническая графика»,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lastRenderedPageBreak/>
        <w:t>утвержденной постановлением Министерства образования Республики Беларусь от 26 июня 2020 г. № 164, с использованием учебника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Виноградов В. Н.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Черчение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учебник 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 учреждений общ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ред. образования с рус.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языком обучения / В. Н. Виноградов.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Минск</w:t>
      </w:r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</w:t>
      </w:r>
      <w:proofErr w:type="gram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Национальный институт образования, 2014. – 216 с. (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Чарчэнне</w:t>
      </w:r>
      <w:proofErr w:type="spellEnd"/>
      <w:r w:rsidR="00624F6B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: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падручнік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для 9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устаноў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агул</w:t>
      </w:r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proofErr w:type="gram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</w:t>
      </w:r>
      <w:proofErr w:type="gram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ярэд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.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з </w:t>
      </w:r>
      <w:proofErr w:type="spellStart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беларус</w:t>
      </w:r>
      <w:proofErr w:type="spellEnd"/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мовай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навучання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/ В. Н.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Вінаградаў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B07AB8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–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Мінск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: </w:t>
      </w:r>
      <w:proofErr w:type="spellStart"/>
      <w:proofErr w:type="gram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Нацыянальны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інстытут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proofErr w:type="spellStart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адукацыі</w:t>
      </w:r>
      <w:proofErr w:type="spellEnd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 2014. – 216 с.).</w:t>
      </w:r>
      <w:proofErr w:type="gramEnd"/>
    </w:p>
    <w:p w14:paraId="11C848F7" w14:textId="3E5F0991" w:rsidR="00E73F23" w:rsidRDefault="00E73F23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Учебная программа факультативных занятий и учебник размещены на национальном образовательном портале:</w:t>
      </w:r>
      <w:r w:rsid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hyperlink r:id="rId20" w:history="1">
        <w:r w:rsidR="00A57ECF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A57ECF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1" w:history="1">
        <w:r w:rsidR="00A57ECF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Pr="00A57ECF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4BA3DD1C" w14:textId="77777777" w:rsidR="00E73F23" w:rsidRPr="009219EF" w:rsidRDefault="006A212C" w:rsidP="00E73F23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b/>
          <w:bCs/>
          <w:sz w:val="30"/>
          <w:szCs w:val="30"/>
          <w:shd w:val="clear" w:color="auto" w:fill="FFFFFF"/>
          <w:lang w:val="ru-RU"/>
        </w:rPr>
        <w:t>7.2. Профильное обучение</w:t>
      </w:r>
    </w:p>
    <w:p w14:paraId="6866498B" w14:textId="5A361F4C" w:rsidR="004D5C3C" w:rsidRDefault="004D5C3C" w:rsidP="00025D62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На 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en-US"/>
        </w:rPr>
        <w:t>III</w:t>
      </w:r>
      <w:r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ступени общего среднего образования а</w:t>
      </w:r>
      <w:r w:rsidR="0039163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ктуально функционирование 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профильных классов</w:t>
      </w:r>
      <w:r w:rsidR="004749D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(групп) профессиональной направленности</w:t>
      </w:r>
      <w:r w:rsidR="00025D62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в которых содержание </w:t>
      </w:r>
      <w:r w:rsidR="0067103D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профильных учебных предметов, факультативных занятий связано с </w:t>
      </w:r>
      <w:r w:rsidR="000019DF" w:rsidRPr="009219EF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определенным видом профессиональной деятельности</w:t>
      </w:r>
      <w:r w:rsidR="000B6D01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7FE3C5BA" w14:textId="62AA9F0B" w:rsidR="000B6D01" w:rsidRPr="006F4CB4" w:rsidRDefault="000B6D01" w:rsidP="000B6D01">
      <w:pPr>
        <w:pStyle w:val="a4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46ECC">
        <w:rPr>
          <w:rFonts w:ascii="Times New Roman" w:hAnsi="Times New Roman" w:cs="Times New Roman"/>
          <w:sz w:val="30"/>
          <w:szCs w:val="30"/>
        </w:rPr>
        <w:t>Постановлением Совета Министров Республики Беларусь от 21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марта </w:t>
      </w:r>
      <w:r w:rsidRPr="00346ECC">
        <w:rPr>
          <w:rFonts w:ascii="Times New Roman" w:hAnsi="Times New Roman" w:cs="Times New Roman"/>
          <w:sz w:val="30"/>
          <w:szCs w:val="30"/>
        </w:rPr>
        <w:t>2024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346ECC">
        <w:rPr>
          <w:rFonts w:ascii="Times New Roman" w:hAnsi="Times New Roman" w:cs="Times New Roman"/>
          <w:sz w:val="30"/>
          <w:szCs w:val="30"/>
        </w:rPr>
        <w:t xml:space="preserve"> №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46ECC">
        <w:rPr>
          <w:rFonts w:ascii="Times New Roman" w:hAnsi="Times New Roman" w:cs="Times New Roman"/>
          <w:sz w:val="30"/>
          <w:szCs w:val="30"/>
        </w:rPr>
        <w:t>197 установлен перечень профессий, на которые выпускники классов (групп) педагогической, аграрной, военно-патриотической, спортивно-педагогической, инженерной направленности могут поступать без вступительных испытаний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96209" w14:textId="46A45EB5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>кцентируе</w:t>
      </w:r>
      <w:r w:rsidRPr="004749DF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Pr="004749DF">
        <w:rPr>
          <w:rFonts w:ascii="Times New Roman" w:hAnsi="Times New Roman" w:cs="Times New Roman"/>
          <w:b/>
          <w:bCs/>
          <w:sz w:val="30"/>
          <w:szCs w:val="30"/>
        </w:rPr>
        <w:t xml:space="preserve"> внимание</w:t>
      </w:r>
      <w:r>
        <w:rPr>
          <w:rFonts w:ascii="Times New Roman" w:hAnsi="Times New Roman" w:cs="Times New Roman"/>
          <w:sz w:val="30"/>
          <w:szCs w:val="30"/>
        </w:rPr>
        <w:t>, что з</w:t>
      </w:r>
      <w:r w:rsidRPr="003C0D46">
        <w:rPr>
          <w:rFonts w:ascii="Times New Roman" w:hAnsi="Times New Roman" w:cs="Times New Roman"/>
          <w:sz w:val="30"/>
          <w:szCs w:val="30"/>
        </w:rPr>
        <w:t>аконодатель</w:t>
      </w:r>
      <w:proofErr w:type="spellStart"/>
      <w:r w:rsidR="00E03266">
        <w:rPr>
          <w:rFonts w:ascii="Times New Roman" w:hAnsi="Times New Roman" w:cs="Times New Roman"/>
          <w:sz w:val="30"/>
          <w:szCs w:val="30"/>
          <w:lang w:val="ru-RU"/>
        </w:rPr>
        <w:t>ством</w:t>
      </w:r>
      <w:proofErr w:type="spellEnd"/>
      <w:r w:rsidRPr="003C0D46">
        <w:rPr>
          <w:rFonts w:ascii="Times New Roman" w:hAnsi="Times New Roman" w:cs="Times New Roman"/>
          <w:sz w:val="30"/>
          <w:szCs w:val="30"/>
        </w:rPr>
        <w:t xml:space="preserve"> определен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C0D46">
        <w:rPr>
          <w:rFonts w:ascii="Times New Roman" w:hAnsi="Times New Roman" w:cs="Times New Roman"/>
          <w:sz w:val="30"/>
          <w:szCs w:val="30"/>
        </w:rPr>
        <w:t xml:space="preserve"> порядок приема в </w:t>
      </w:r>
      <w:r>
        <w:rPr>
          <w:rFonts w:ascii="Times New Roman" w:hAnsi="Times New Roman" w:cs="Times New Roman"/>
          <w:sz w:val="30"/>
          <w:szCs w:val="30"/>
        </w:rPr>
        <w:t xml:space="preserve">профильные </w:t>
      </w:r>
      <w:r w:rsidRPr="003C0D46">
        <w:rPr>
          <w:rFonts w:ascii="Times New Roman" w:hAnsi="Times New Roman" w:cs="Times New Roman"/>
          <w:sz w:val="30"/>
          <w:szCs w:val="30"/>
        </w:rPr>
        <w:t xml:space="preserve">классы </w:t>
      </w:r>
      <w:r>
        <w:rPr>
          <w:rFonts w:ascii="Times New Roman" w:hAnsi="Times New Roman" w:cs="Times New Roman"/>
          <w:sz w:val="30"/>
          <w:szCs w:val="30"/>
        </w:rPr>
        <w:t xml:space="preserve">(группы) профессиональной направленности </w:t>
      </w:r>
      <w:r w:rsidRPr="003C0D46">
        <w:rPr>
          <w:rFonts w:ascii="Times New Roman" w:hAnsi="Times New Roman" w:cs="Times New Roman"/>
          <w:sz w:val="30"/>
          <w:szCs w:val="30"/>
        </w:rPr>
        <w:t xml:space="preserve">и особенности их функционирования. </w:t>
      </w:r>
    </w:p>
    <w:p w14:paraId="3BB2AE3D" w14:textId="4ED9B93E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Пунктом 36 Положения об </w:t>
      </w:r>
      <w:r w:rsidR="002F4B48">
        <w:rPr>
          <w:rFonts w:ascii="Times New Roman" w:hAnsi="Times New Roman" w:cs="Times New Roman"/>
          <w:sz w:val="30"/>
          <w:szCs w:val="30"/>
          <w:lang w:val="ru-RU"/>
        </w:rPr>
        <w:t>УОСО</w:t>
      </w:r>
      <w:r>
        <w:rPr>
          <w:rFonts w:ascii="Times New Roman" w:hAnsi="Times New Roman" w:cs="Times New Roman"/>
          <w:sz w:val="30"/>
          <w:szCs w:val="30"/>
        </w:rPr>
        <w:t xml:space="preserve"> установлено, что н</w:t>
      </w:r>
      <w:r w:rsidRPr="00ED1EEA">
        <w:rPr>
          <w:rFonts w:ascii="Times New Roman" w:hAnsi="Times New Roman" w:cs="Times New Roman"/>
          <w:sz w:val="30"/>
          <w:szCs w:val="30"/>
        </w:rPr>
        <w:t>а III ступени общего среднего образования могут функционировать проф</w:t>
      </w:r>
      <w:r>
        <w:rPr>
          <w:rFonts w:ascii="Times New Roman" w:hAnsi="Times New Roman" w:cs="Times New Roman"/>
          <w:sz w:val="30"/>
          <w:szCs w:val="30"/>
        </w:rPr>
        <w:t>ильные</w:t>
      </w:r>
      <w:r w:rsidRPr="00ED1EEA">
        <w:rPr>
          <w:rFonts w:ascii="Times New Roman" w:hAnsi="Times New Roman" w:cs="Times New Roman"/>
          <w:sz w:val="30"/>
          <w:szCs w:val="30"/>
        </w:rPr>
        <w:t xml:space="preserve"> классы (группы)</w:t>
      </w:r>
      <w:r>
        <w:rPr>
          <w:rFonts w:ascii="Times New Roman" w:hAnsi="Times New Roman" w:cs="Times New Roman"/>
          <w:sz w:val="30"/>
          <w:szCs w:val="30"/>
        </w:rPr>
        <w:t xml:space="preserve"> профессиональной направленности. В профильных классах (группах) профессиональной направленности</w:t>
      </w:r>
      <w:r w:rsidRPr="00ED1EE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организуется </w:t>
      </w:r>
      <w:r w:rsidRPr="00ED1EEA">
        <w:rPr>
          <w:rFonts w:ascii="Times New Roman" w:hAnsi="Times New Roman" w:cs="Times New Roman"/>
          <w:sz w:val="30"/>
          <w:szCs w:val="30"/>
        </w:rPr>
        <w:t xml:space="preserve">изучение отдельных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ED1EEA">
        <w:rPr>
          <w:rFonts w:ascii="Times New Roman" w:hAnsi="Times New Roman" w:cs="Times New Roman"/>
          <w:sz w:val="30"/>
          <w:szCs w:val="30"/>
        </w:rPr>
        <w:t xml:space="preserve">предметов, модулей на </w:t>
      </w:r>
      <w:r>
        <w:rPr>
          <w:rFonts w:ascii="Times New Roman" w:hAnsi="Times New Roman" w:cs="Times New Roman"/>
          <w:sz w:val="30"/>
          <w:szCs w:val="30"/>
        </w:rPr>
        <w:t>повышенном</w:t>
      </w:r>
      <w:r w:rsidRPr="00ED1EEA">
        <w:rPr>
          <w:rFonts w:ascii="Times New Roman" w:hAnsi="Times New Roman" w:cs="Times New Roman"/>
          <w:sz w:val="30"/>
          <w:szCs w:val="30"/>
        </w:rPr>
        <w:t xml:space="preserve"> уровне и проведение факультативных занятий, содержание которых связано с определенным видом профессиональной деятельности (педагогической, спортивно-педагогической, сельскохозяйственной, военной-патриотической</w:t>
      </w:r>
      <w:r>
        <w:rPr>
          <w:rFonts w:ascii="Times New Roman" w:hAnsi="Times New Roman" w:cs="Times New Roman"/>
          <w:sz w:val="30"/>
          <w:szCs w:val="30"/>
        </w:rPr>
        <w:t>, иной</w:t>
      </w:r>
      <w:r w:rsidRPr="00ED1EEA">
        <w:rPr>
          <w:rFonts w:ascii="Times New Roman" w:hAnsi="Times New Roman" w:cs="Times New Roman"/>
          <w:sz w:val="30"/>
          <w:szCs w:val="30"/>
        </w:rPr>
        <w:t>).</w:t>
      </w:r>
    </w:p>
    <w:p w14:paraId="50D33220" w14:textId="0C6F38A1" w:rsidR="00B12503" w:rsidRDefault="00B12503" w:rsidP="00B1250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Прием в профильные классы (группы) профессиональной направленности регламентируется П</w:t>
      </w:r>
      <w:r w:rsidRPr="004C63A9">
        <w:rPr>
          <w:rFonts w:ascii="Times New Roman" w:hAnsi="Times New Roman"/>
          <w:sz w:val="30"/>
          <w:szCs w:val="30"/>
        </w:rPr>
        <w:t>равила</w:t>
      </w:r>
      <w:r>
        <w:rPr>
          <w:rFonts w:ascii="Times New Roman" w:hAnsi="Times New Roman"/>
          <w:sz w:val="30"/>
          <w:szCs w:val="30"/>
        </w:rPr>
        <w:t xml:space="preserve">ми </w:t>
      </w:r>
      <w:r w:rsidRPr="004C63A9">
        <w:rPr>
          <w:rFonts w:ascii="Times New Roman" w:hAnsi="Times New Roman"/>
          <w:sz w:val="30"/>
          <w:szCs w:val="30"/>
        </w:rPr>
        <w:t>приема (зачисления) лиц для получения общего среднего образования в средних школах</w:t>
      </w:r>
      <w:r>
        <w:rPr>
          <w:rFonts w:ascii="Times New Roman" w:hAnsi="Times New Roman"/>
          <w:sz w:val="30"/>
          <w:szCs w:val="30"/>
        </w:rPr>
        <w:t xml:space="preserve">, Правилами приема </w:t>
      </w:r>
      <w:r w:rsidRPr="004C63A9">
        <w:rPr>
          <w:rFonts w:ascii="Times New Roman" w:hAnsi="Times New Roman"/>
          <w:sz w:val="30"/>
          <w:szCs w:val="30"/>
        </w:rPr>
        <w:t xml:space="preserve">(зачисления) лиц для получения общего среднего образования в </w:t>
      </w:r>
      <w:r>
        <w:rPr>
          <w:rFonts w:ascii="Times New Roman" w:hAnsi="Times New Roman"/>
          <w:sz w:val="30"/>
          <w:szCs w:val="30"/>
        </w:rPr>
        <w:t xml:space="preserve">гимназиях, утвержденных постановлением Министерства образования Республики Беларусь от </w:t>
      </w:r>
      <w:r w:rsidRPr="004C63A9">
        <w:rPr>
          <w:rFonts w:ascii="Times New Roman" w:hAnsi="Times New Roman"/>
          <w:sz w:val="30"/>
          <w:szCs w:val="30"/>
        </w:rPr>
        <w:t>17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августа </w:t>
      </w:r>
      <w:r w:rsidRPr="004C63A9">
        <w:rPr>
          <w:rFonts w:ascii="Times New Roman" w:hAnsi="Times New Roman"/>
          <w:sz w:val="30"/>
          <w:szCs w:val="30"/>
        </w:rPr>
        <w:t>2022</w:t>
      </w:r>
      <w:r w:rsidR="00AA71E3">
        <w:rPr>
          <w:rFonts w:ascii="Times New Roman" w:hAnsi="Times New Roman"/>
          <w:sz w:val="30"/>
          <w:szCs w:val="30"/>
          <w:lang w:val="ru-RU"/>
        </w:rPr>
        <w:t xml:space="preserve"> г.</w:t>
      </w:r>
      <w:r w:rsidRPr="004C63A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№</w:t>
      </w:r>
      <w:r w:rsidRPr="004C63A9">
        <w:rPr>
          <w:rFonts w:ascii="Times New Roman" w:hAnsi="Times New Roman"/>
          <w:sz w:val="30"/>
          <w:szCs w:val="30"/>
        </w:rPr>
        <w:t xml:space="preserve"> 269</w:t>
      </w:r>
      <w:r>
        <w:rPr>
          <w:rFonts w:ascii="Times New Roman" w:hAnsi="Times New Roman"/>
          <w:sz w:val="30"/>
          <w:szCs w:val="30"/>
        </w:rPr>
        <w:t xml:space="preserve">. </w:t>
      </w:r>
    </w:p>
    <w:p w14:paraId="5136D8E7" w14:textId="77777777" w:rsidR="00B12503" w:rsidRPr="009C0540" w:rsidRDefault="00B12503" w:rsidP="00B1250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Таким образом, профильные классы (группы) профессиональной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направленности функционируют на </w:t>
      </w:r>
      <w:r>
        <w:rPr>
          <w:rFonts w:ascii="Times New Roman" w:hAnsi="Times New Roman" w:cs="Times New Roman"/>
          <w:sz w:val="30"/>
          <w:szCs w:val="30"/>
          <w:lang w:val="en-US"/>
        </w:rPr>
        <w:t>III</w:t>
      </w:r>
      <w:r>
        <w:rPr>
          <w:rFonts w:ascii="Times New Roman" w:hAnsi="Times New Roman" w:cs="Times New Roman"/>
          <w:sz w:val="30"/>
          <w:szCs w:val="30"/>
        </w:rPr>
        <w:t xml:space="preserve"> ступени общего среднего образования, прием в данные классы (группы) осуществляется по конкурсу, учащиеся изучают отдельные учебные предметы на повышенном уровне и осваивают учебную программу факультативного занятия профессиональной направленности, разработанную профильным министерством (ведомством) и утвержденную в установленном порядке Министерством образования. </w:t>
      </w:r>
    </w:p>
    <w:p w14:paraId="3720598D" w14:textId="4C280299" w:rsidR="0008295C" w:rsidRPr="00E03266" w:rsidRDefault="003A367F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</w:pPr>
      <w:r w:rsidRPr="009219EF">
        <w:rPr>
          <w:rFonts w:ascii="Times New Roman" w:hAnsi="Times New Roman"/>
          <w:sz w:val="30"/>
          <w:szCs w:val="30"/>
          <w:lang w:val="ru-RU"/>
        </w:rPr>
        <w:t xml:space="preserve">Учебные программы факультативных занятий, содержание </w:t>
      </w:r>
      <w:r w:rsidRPr="00E03266">
        <w:rPr>
          <w:rFonts w:ascii="Times New Roman" w:hAnsi="Times New Roman"/>
          <w:sz w:val="30"/>
          <w:szCs w:val="30"/>
          <w:lang w:val="ru-RU"/>
        </w:rPr>
        <w:t>которых связано с определенным видом профессиональной деятельност</w:t>
      </w:r>
      <w:r w:rsidR="00E03266" w:rsidRPr="00E03266">
        <w:rPr>
          <w:rFonts w:ascii="Times New Roman" w:hAnsi="Times New Roman"/>
          <w:sz w:val="30"/>
          <w:szCs w:val="30"/>
          <w:lang w:val="ru-RU"/>
        </w:rPr>
        <w:t>и</w:t>
      </w:r>
      <w:r w:rsidRPr="00E03266">
        <w:rPr>
          <w:rFonts w:ascii="Times New Roman" w:hAnsi="Times New Roman"/>
          <w:sz w:val="30"/>
          <w:szCs w:val="30"/>
          <w:lang w:val="ru-RU"/>
        </w:rPr>
        <w:t>, размещены на национальном образовательном портале:</w:t>
      </w:r>
      <w:r w:rsidR="00966839">
        <w:rPr>
          <w:rFonts w:ascii="Times New Roman" w:hAnsi="Times New Roman"/>
          <w:sz w:val="30"/>
          <w:szCs w:val="30"/>
          <w:lang w:val="ru-RU"/>
        </w:rPr>
        <w:t xml:space="preserve"> </w:t>
      </w:r>
      <w:hyperlink r:id="rId22" w:history="1">
        <w:r w:rsidR="0096683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https://adu.by</w:t>
        </w:r>
      </w:hyperlink>
      <w:r w:rsidR="00966839" w:rsidRPr="008514C0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3" w:history="1">
        <w:r w:rsidR="00966839" w:rsidRPr="008514C0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Главная / Образовательный процесс. 2024/2025 учебный год / Общее среднее образование / Учебные программы факультативных занятий профессиональной направленности</w:t>
        </w:r>
      </w:hyperlink>
      <w:r w:rsidR="003F219C" w:rsidRPr="00E03266">
        <w:rPr>
          <w:rFonts w:ascii="Times New Roman" w:eastAsia="TimesNewRoman" w:hAnsi="Times New Roman" w:cs="Times New Roman"/>
          <w:i/>
          <w:sz w:val="30"/>
          <w:szCs w:val="30"/>
          <w:lang w:val="ru-RU" w:eastAsia="ru-RU"/>
        </w:rPr>
        <w:t>.</w:t>
      </w:r>
    </w:p>
    <w:p w14:paraId="2ED5A31D" w14:textId="09F577B1" w:rsidR="00645718" w:rsidRPr="00E03266" w:rsidRDefault="00645718" w:rsidP="002B48D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ru-RU" w:eastAsia="ru-RU"/>
        </w:rPr>
      </w:pPr>
      <w:r w:rsidRPr="00E03266">
        <w:rPr>
          <w:rFonts w:ascii="Times New Roman" w:eastAsia="TimesNewRoman" w:hAnsi="Times New Roman" w:cs="Times New Roman"/>
          <w:b/>
          <w:sz w:val="30"/>
          <w:szCs w:val="30"/>
          <w:lang w:val="ru-RU" w:eastAsia="ru-RU"/>
        </w:rPr>
        <w:t>Обращаем внимание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, что в учебные программы факультативных занятий профессиональной направленности, которые реализуются в профильных классах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(группах)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профессиональной направленности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,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 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к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1</w:t>
      </w:r>
      <w:r w:rsidR="00AA71E3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 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 xml:space="preserve">сентября 2024 г. будут </w:t>
      </w:r>
      <w:r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внесены изменения</w:t>
      </w:r>
      <w:r w:rsidR="00B12503" w:rsidRPr="00E03266">
        <w:rPr>
          <w:rFonts w:ascii="Times New Roman" w:eastAsia="TimesNewRoman" w:hAnsi="Times New Roman" w:cs="Times New Roman"/>
          <w:sz w:val="30"/>
          <w:szCs w:val="30"/>
          <w:lang w:val="ru-RU" w:eastAsia="ru-RU"/>
        </w:rPr>
        <w:t>.</w:t>
      </w:r>
    </w:p>
    <w:p w14:paraId="0463EDF6" w14:textId="68B89DA6" w:rsidR="004749DF" w:rsidRPr="00E03266" w:rsidRDefault="006C0B4A" w:rsidP="004749D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3266">
        <w:rPr>
          <w:rFonts w:ascii="Times New Roman" w:hAnsi="Times New Roman" w:cs="Times New Roman"/>
          <w:sz w:val="30"/>
          <w:szCs w:val="30"/>
        </w:rPr>
        <w:t>В</w:t>
      </w:r>
      <w:r w:rsidR="004749DF" w:rsidRPr="00E03266">
        <w:rPr>
          <w:rFonts w:ascii="Times New Roman" w:hAnsi="Times New Roman" w:cs="Times New Roman"/>
          <w:sz w:val="30"/>
          <w:szCs w:val="30"/>
        </w:rPr>
        <w:t xml:space="preserve"> соответствии с Кодексом об образовании (пункт 4 статьи 163) учреждение образования ежегодно на основании типового учебного плана соответствующего вида разрабатывает учебный план, который утверждается руководителем по согласованию с учредителем. Учебный план учреждения образования (пояснительная записка) должен содержать информацию о функционировании профильных классов (групп) профессиональной направленности. </w:t>
      </w:r>
    </w:p>
    <w:p w14:paraId="6F1839F5" w14:textId="0959769F" w:rsidR="00E73F23" w:rsidRPr="00E03266" w:rsidRDefault="006A212C" w:rsidP="002B48D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7.3. Профессиональная подготовка</w:t>
      </w:r>
    </w:p>
    <w:p w14:paraId="0F744DA4" w14:textId="38AE29AB" w:rsidR="00E558C8" w:rsidRPr="00E03266" w:rsidRDefault="00E558C8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shd w:val="clear" w:color="auto" w:fill="FFFFFF"/>
          <w:lang w:val="ru-RU"/>
        </w:rPr>
        <w:t>Информируем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что организация образовательного процесса 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классах </w:t>
      </w:r>
      <w:bookmarkStart w:id="8" w:name="_Hlk167459509"/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при обучении по образовательной программе профессиональной подготовк</w:t>
      </w:r>
      <w:r w:rsidR="000B6D0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и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рабочих (служащих)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в рамках учебного предмета «Трудовое обучение»</w:t>
      </w:r>
      <w:bookmarkEnd w:id="8"/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в 2024/2025 учебном году регулируется приказом 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Министра образования Республики Беларусь от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25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апреля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2024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 г.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№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176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«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Об организации образовательного процесса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программе профессиональной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подготовки рабочих (служащих) в X (XI)</w:t>
      </w:r>
      <w:r w:rsidR="00B07AB8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XI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(XII)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 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классах учреждений общего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среднего и специального образования</w:t>
      </w:r>
      <w:r w:rsidR="00D14431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».</w:t>
      </w:r>
    </w:p>
    <w:p w14:paraId="7BD333C3" w14:textId="4E1CFE1B" w:rsidR="00D14431" w:rsidRDefault="00D14431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highlight w:val="yellow"/>
          <w:shd w:val="clear" w:color="auto" w:fill="FFFFFF"/>
          <w:lang w:val="ru-RU"/>
        </w:rPr>
      </w:pP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Комплексную методическую поддержку всем участникам образовательного процесса при обучении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учащихся 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</w:t>
      </w:r>
      <w:r w:rsidR="00AA71E3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–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en-US"/>
        </w:rPr>
        <w:t>XI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базовых классов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по образовательной программе профессиональной подготовки рабочих (служащих) в рамках учебного предмета «Трудовое обучение»</w:t>
      </w:r>
      <w:r w:rsidR="00276F12"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Pr="00E0326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обеспечивает учреждение образования «Республиканский институт профессионального образования» </w:t>
      </w:r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(</w:t>
      </w:r>
      <w:hyperlink r:id="rId24" w:history="1">
        <w:r w:rsidR="00060EB9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http://ripo.by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 xml:space="preserve">/ </w:t>
      </w:r>
      <w:hyperlink r:id="rId25" w:history="1"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Главная / </w:t>
        </w:r>
        <w:proofErr w:type="spellStart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>Допрофессиональная</w:t>
        </w:r>
        <w:proofErr w:type="spellEnd"/>
        <w:r w:rsidRPr="00EA5B16">
          <w:rPr>
            <w:rStyle w:val="a8"/>
            <w:rFonts w:ascii="Times New Roman" w:hAnsi="Times New Roman" w:cs="Times New Roman"/>
            <w:i/>
            <w:iCs/>
            <w:sz w:val="30"/>
            <w:szCs w:val="30"/>
            <w:shd w:val="clear" w:color="auto" w:fill="FFFFFF"/>
            <w:lang w:val="ru-RU"/>
          </w:rPr>
          <w:t xml:space="preserve"> и профессиональная подготовка школьников</w:t>
        </w:r>
      </w:hyperlink>
      <w:r w:rsidRPr="00060EB9"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  <w:t>).</w:t>
      </w:r>
    </w:p>
    <w:p w14:paraId="297A122E" w14:textId="77777777" w:rsidR="00D8190C" w:rsidRPr="00E03266" w:rsidRDefault="00D8190C" w:rsidP="00E558C8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i/>
          <w:iCs/>
          <w:color w:val="242424"/>
          <w:sz w:val="30"/>
          <w:szCs w:val="30"/>
          <w:shd w:val="clear" w:color="auto" w:fill="FFFFFF"/>
          <w:lang w:val="ru-RU"/>
        </w:rPr>
      </w:pPr>
    </w:p>
    <w:p w14:paraId="7075BFF7" w14:textId="7D15D472" w:rsidR="002F1724" w:rsidRPr="00E03266" w:rsidRDefault="002F1724" w:rsidP="004F69EF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lastRenderedPageBreak/>
        <w:t xml:space="preserve">НАУЧНО-МЕТОДИЧЕСКОЕ ОБЕСПЕЧЕНИЕ </w:t>
      </w:r>
    </w:p>
    <w:p w14:paraId="705257F2" w14:textId="77777777" w:rsidR="002F1724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</w:t>
      </w:r>
      <w:r w:rsidR="009B6934" w:rsidRPr="00E03266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.</w:t>
      </w:r>
      <w:r w:rsidR="009B693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F1724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Учебно-программная документация образовательных программ общего среднего образования</w:t>
      </w:r>
    </w:p>
    <w:p w14:paraId="2204CA70" w14:textId="77777777" w:rsidR="00B50E4E" w:rsidRPr="00E03266" w:rsidRDefault="00E73F23" w:rsidP="002F17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bookmarkStart w:id="9" w:name="_Hlk166249491"/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1</w:t>
      </w:r>
      <w:r w:rsidR="00766A00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bookmarkEnd w:id="9"/>
      <w:r w:rsidR="00B50E4E" w:rsidRPr="00E03266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Разработка учебных планов учреждений образования, реализующих образовательные программы общего среднего образования</w:t>
      </w:r>
    </w:p>
    <w:p w14:paraId="2CD6F757" w14:textId="77777777" w:rsidR="005C79D5" w:rsidRPr="00BA7132" w:rsidRDefault="00B50E4E" w:rsidP="00F17F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</w:t>
      </w:r>
      <w:r w:rsidR="004E2110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чреждения образования</w:t>
      </w:r>
      <w:r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, реализующие образовательные программы общего среднего образования, 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разрабатывают учебный план на 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4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/202</w:t>
      </w:r>
      <w:r w:rsidR="0032585E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5</w:t>
      </w:r>
      <w:r w:rsidR="005C79D5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учебный год на основе типовых учебных планов для всех видов учреждений общего среднего образования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,</w:t>
      </w:r>
      <w:r w:rsidR="001E1E2D" w:rsidRPr="00E03266">
        <w:rPr>
          <w:rFonts w:ascii="Times New Roman" w:hAnsi="Times New Roman" w:cs="Times New Roman"/>
        </w:rPr>
        <w:t xml:space="preserve"> </w:t>
      </w:r>
      <w:r w:rsidR="001E1E2D" w:rsidRPr="00E03266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утвержденных постановлением Министерства образования Республики Беларусь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от 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24 апреля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202</w:t>
      </w:r>
      <w:r w:rsidR="0032585E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 г. № </w:t>
      </w:r>
      <w:r w:rsidR="007D4B5B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>47</w:t>
      </w:r>
      <w:r w:rsidR="001E1E2D" w:rsidRPr="00BA7132">
        <w:rPr>
          <w:rFonts w:ascii="Times New Roman" w:eastAsia="Calibri" w:hAnsi="Times New Roman" w:cs="Times New Roman"/>
          <w:bCs/>
          <w:sz w:val="30"/>
          <w:szCs w:val="30"/>
          <w:lang w:val="ru-RU" w:eastAsia="be-BY"/>
        </w:rPr>
        <w:t xml:space="preserve"> </w:t>
      </w:r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«Аб</w:t>
      </w:r>
      <w:r w:rsidR="00794921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тыпавых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вучэбных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планах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агульнай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сярэдняй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  <w:proofErr w:type="spellStart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адукацыі</w:t>
      </w:r>
      <w:proofErr w:type="spellEnd"/>
      <w:r w:rsidR="001E1E2D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».</w:t>
      </w:r>
    </w:p>
    <w:p w14:paraId="4DDB977A" w14:textId="2AA79EEF" w:rsidR="00F17F5B" w:rsidRPr="00BA7132" w:rsidRDefault="00F17F5B" w:rsidP="00F17F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ОСО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, в которых созданы вечерние классы, при разработке учебного плана на </w:t>
      </w:r>
      <w:r w:rsidR="001E1E2D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4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/202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5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</w:t>
      </w:r>
      <w:r w:rsidR="00D570D2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учебный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год для вечерних классов используют часть типового учебного плана, касающуюся вечерних классов,</w:t>
      </w:r>
      <w:r w:rsidRPr="00BA7132">
        <w:rPr>
          <w:rFonts w:ascii="Times New Roman" w:hAnsi="Times New Roman" w:cs="Times New Roman"/>
        </w:rPr>
        <w:t xml:space="preserve"> 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с учетом формы получения образования и особенностей образовательного процесса в вечерних классах, организации сессий</w:t>
      </w:r>
      <w:r w:rsidR="00815647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4EF91C" w14:textId="0A0BD862" w:rsidR="00B37E4A" w:rsidRPr="00BA7132" w:rsidRDefault="00B37E4A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</w:pP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УОСО, организующие образовательный процесс на дому, в организациях здравоохранения, санаторно-курортных и оздоровительных организациях</w:t>
      </w:r>
      <w:r w:rsidR="00794921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,</w:t>
      </w:r>
      <w:r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 xml:space="preserve"> для учащихся в период участия их в спортивных мероприятиях вне места нахождения учреждений образования, в которых они обучаются, для учащихся, содержащихся под стражей в следственных изоляторах, исправительных учреждениях, при разработке соответствующего учебного плана используют типовой учебный план средней школы</w:t>
      </w:r>
      <w:r w:rsidR="005F0213" w:rsidRPr="00BA713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  <w:lang w:val="ru-RU"/>
        </w:rPr>
        <w:t>.</w:t>
      </w:r>
    </w:p>
    <w:p w14:paraId="7CB7A68C" w14:textId="77777777" w:rsidR="00317F04" w:rsidRPr="00BA7132" w:rsidRDefault="0006589B" w:rsidP="00B3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</w:pPr>
      <w:bookmarkStart w:id="10" w:name="_Hlk165991612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У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ниверситеты</w:t>
      </w:r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, </w:t>
      </w:r>
      <w:bookmarkStart w:id="11" w:name="_Hlk165974344"/>
      <w:r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реализующие образовательную программу среднего образования</w:t>
      </w:r>
      <w:bookmarkEnd w:id="10"/>
      <w:bookmarkEnd w:id="11"/>
      <w:r w:rsidR="006B1210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,</w:t>
      </w:r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 xml:space="preserve"> при разработке учебного плана используют </w:t>
      </w:r>
      <w:bookmarkStart w:id="12" w:name="_Hlk165976494"/>
      <w:r w:rsidR="00317F04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типовой учебный план лицея</w:t>
      </w:r>
      <w:bookmarkEnd w:id="12"/>
      <w:r w:rsidR="004B418C" w:rsidRPr="00BA7132">
        <w:rPr>
          <w:rFonts w:ascii="Times New Roman" w:hAnsi="Times New Roman" w:cs="Times New Roman"/>
          <w:sz w:val="30"/>
          <w:szCs w:val="30"/>
          <w:shd w:val="clear" w:color="auto" w:fill="FFFFFF"/>
          <w:lang w:val="ru-RU"/>
        </w:rPr>
        <w:t>.</w:t>
      </w:r>
    </w:p>
    <w:p w14:paraId="2C7D40F9" w14:textId="77777777" w:rsidR="004B418C" w:rsidRPr="00BA7132" w:rsidRDefault="0068439C" w:rsidP="00D00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15647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Акцентируем внимание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68439C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на принятый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83A5A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типовой учебный план лицея</w:t>
      </w:r>
      <w:r w:rsidR="001C596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, обеспечивающий варианты реализации </w:t>
      </w:r>
      <w:r w:rsidR="00083A5A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образовательной программы среднего образования на основе дифференциации ее содержания с учетом образовательных потребностей и интересов учащихся</w:t>
      </w:r>
      <w:r w:rsidR="00982964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лице</w:t>
      </w:r>
      <w:r w:rsidR="00044E8F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е</w:t>
      </w:r>
      <w:r w:rsidR="000C3881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в.</w:t>
      </w:r>
    </w:p>
    <w:p w14:paraId="3A28CFDB" w14:textId="14BCF74D" w:rsidR="00634B9E" w:rsidRDefault="00BF2668" w:rsidP="00634B9E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Информируем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, что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рекомендуемое </w:t>
      </w:r>
      <w:r w:rsidRPr="00BF2668">
        <w:rPr>
          <w:rFonts w:ascii="Times New Roman" w:hAnsi="Times New Roman" w:cs="Times New Roman"/>
          <w:sz w:val="30"/>
          <w:szCs w:val="30"/>
          <w:lang w:val="ru-RU"/>
        </w:rPr>
        <w:t>распределение учебных часов по темам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>
        <w:rPr>
          <w:rFonts w:ascii="Times New Roman" w:hAnsi="Times New Roman" w:cs="Times New Roman"/>
          <w:sz w:val="30"/>
          <w:szCs w:val="30"/>
          <w:lang w:val="ru-RU"/>
        </w:rPr>
        <w:t>изучени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>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содержания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учебных </w:t>
      </w:r>
      <w:r w:rsidR="00573285">
        <w:rPr>
          <w:rFonts w:ascii="Times New Roman" w:hAnsi="Times New Roman" w:cs="Times New Roman"/>
          <w:sz w:val="30"/>
          <w:szCs w:val="30"/>
          <w:lang w:val="ru-RU"/>
        </w:rPr>
        <w:t xml:space="preserve">предметов на базовом и повышенном уровнях в лицеях, а также количество контрольных работ в письменной форме изложены в </w:t>
      </w:r>
      <w:r w:rsidR="00634B9E">
        <w:rPr>
          <w:rFonts w:ascii="Times New Roman" w:hAnsi="Times New Roman" w:cs="Times New Roman"/>
          <w:sz w:val="30"/>
          <w:szCs w:val="30"/>
          <w:lang w:val="ru-RU"/>
        </w:rPr>
        <w:t>приложениях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 xml:space="preserve"> 2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6, 8</w:t>
      </w:r>
      <w:r w:rsidR="00AA71E3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8439C">
        <w:rPr>
          <w:rFonts w:ascii="Times New Roman" w:hAnsi="Times New Roman" w:cs="Times New Roman"/>
          <w:sz w:val="30"/>
          <w:szCs w:val="30"/>
          <w:lang w:val="ru-RU"/>
        </w:rPr>
        <w:t>14, 20 и 21 к данному письму.</w:t>
      </w:r>
    </w:p>
    <w:p w14:paraId="4ABACDD7" w14:textId="77777777" w:rsidR="00BE37CE" w:rsidRPr="00BE37CE" w:rsidRDefault="00E73F23" w:rsidP="00BE3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8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</w:t>
      </w: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2</w:t>
      </w:r>
      <w:r w:rsidR="00BE37C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. </w:t>
      </w:r>
      <w:r w:rsidR="00BE37CE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Учебные программы по учебным предметам при реализации </w:t>
      </w:r>
      <w:r w:rsidR="00BE37CE" w:rsidRPr="00BE37CE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 xml:space="preserve">образовательных программ общего среднего образования </w:t>
      </w:r>
    </w:p>
    <w:p w14:paraId="7B777D4E" w14:textId="77777777" w:rsidR="00DD2D66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lastRenderedPageBreak/>
        <w:t>При реализации образовательных программ общего среднего образования используются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:</w:t>
      </w:r>
    </w:p>
    <w:p w14:paraId="320F0F20" w14:textId="77777777" w:rsidR="008665C5" w:rsidRDefault="00BE37CE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13" w:name="_Hlk166250561"/>
      <w:r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учебным предметам</w:t>
      </w:r>
      <w:bookmarkEnd w:id="13"/>
      <w:r>
        <w:rPr>
          <w:rFonts w:ascii="Times New Roman" w:eastAsia="Calibri" w:hAnsi="Times New Roman" w:cs="Times New Roman"/>
          <w:sz w:val="30"/>
          <w:szCs w:val="30"/>
          <w:lang w:val="ru-RU"/>
        </w:rPr>
        <w:t>, модулям</w:t>
      </w:r>
      <w:r w:rsidR="00DD2D66">
        <w:rPr>
          <w:rFonts w:ascii="Times New Roman" w:eastAsia="Calibri" w:hAnsi="Times New Roman" w:cs="Times New Roman"/>
          <w:sz w:val="30"/>
          <w:szCs w:val="30"/>
          <w:lang w:val="ru-RU"/>
        </w:rPr>
        <w:t>, утвержденные Министерством образования в 2023 и 2024 годах</w:t>
      </w:r>
      <w:r w:rsid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; </w:t>
      </w:r>
    </w:p>
    <w:p w14:paraId="06C406C9" w14:textId="051A80A8" w:rsidR="000E6832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/>
        </w:rPr>
        <w:t>у</w:t>
      </w:r>
      <w:r w:rsidR="00DD2D66" w:rsidRPr="00DD2D66">
        <w:rPr>
          <w:rFonts w:ascii="Times New Roman" w:eastAsia="Calibri" w:hAnsi="Times New Roman" w:cs="Times New Roman"/>
          <w:sz w:val="30"/>
          <w:szCs w:val="30"/>
          <w:lang w:val="ru-RU"/>
        </w:rPr>
        <w:t>чебные программы по учебным предметам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 содержание которых направлено на развитие способностей учащихся в о</w:t>
      </w:r>
      <w:r w:rsidR="00815647">
        <w:rPr>
          <w:rFonts w:ascii="Times New Roman" w:eastAsia="Calibri" w:hAnsi="Times New Roman" w:cs="Times New Roman"/>
          <w:sz w:val="30"/>
          <w:szCs w:val="30"/>
          <w:lang w:val="ru-RU"/>
        </w:rPr>
        <w:t>бласти отдельных видов искусств</w:t>
      </w:r>
      <w:r w:rsidR="00DD2D66" w:rsidRPr="00BA7132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Pr="008665C5"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утвержденные Министерством 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культуры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2023 и 2024 годах</w:t>
      </w:r>
      <w:r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2944FD6D" w14:textId="683B3BAA" w:rsidR="008665C5" w:rsidRDefault="008665C5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>Учебные программы по всем учебным предметам для каждого класса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, в том числе по учебным предметам, содержание которых направлено на развитие способностей учащихся</w:t>
      </w:r>
      <w:r w:rsidR="00226C8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237833">
        <w:rPr>
          <w:rFonts w:ascii="Times New Roman" w:eastAsia="Calibri" w:hAnsi="Times New Roman" w:cs="Times New Roman"/>
          <w:sz w:val="30"/>
          <w:szCs w:val="30"/>
          <w:lang w:val="ru-RU"/>
        </w:rPr>
        <w:t>в области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>отдельных видов искусств</w:t>
      </w:r>
      <w:r w:rsidR="00AA71E3">
        <w:rPr>
          <w:rFonts w:ascii="Times New Roman" w:eastAsia="Calibri" w:hAnsi="Times New Roman" w:cs="Times New Roman"/>
          <w:sz w:val="30"/>
          <w:szCs w:val="30"/>
          <w:lang w:val="ru-RU"/>
        </w:rPr>
        <w:t>,</w:t>
      </w:r>
      <w:r w:rsidR="000B6D01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</w:t>
      </w:r>
      <w:r w:rsidRPr="008665C5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размещены на национальном образовательном портале: </w:t>
      </w:r>
      <w:hyperlink r:id="rId26" w:history="1">
        <w:r w:rsidR="00D80BD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https://adu.by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/ </w:t>
      </w:r>
      <w:hyperlink r:id="rId27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Главная / Образовательный процесс. 2024/2025 учебный год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 </w:t>
        </w:r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/ Общее среднее образование / Учебные предметы. I–IV классы</w:t>
        </w:r>
      </w:hyperlink>
      <w:r w:rsidRP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; </w:t>
      </w:r>
      <w:hyperlink r:id="rId28" w:history="1">
        <w:r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предметы. V–XI классы</w:t>
        </w:r>
      </w:hyperlink>
      <w:r w:rsidR="00D80BD5" w:rsidRPr="00BC5572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;</w:t>
      </w:r>
      <w:r w:rsidR="00D80BD5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 xml:space="preserve"> </w:t>
      </w:r>
      <w:hyperlink r:id="rId29" w:history="1"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Учебные программы по учебным предметам для гимназий</w:t>
        </w:r>
        <w:r w:rsidR="00AA71E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 xml:space="preserve"> – 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/>
          </w:rPr>
          <w:t>колледжей искусств, содержание которых направлено на развитие способностей учащихся в области отдельных видов искусств</w:t>
        </w:r>
      </w:hyperlink>
      <w:r w:rsidR="00237833">
        <w:rPr>
          <w:rFonts w:ascii="Times New Roman" w:eastAsia="Calibri" w:hAnsi="Times New Roman" w:cs="Times New Roman"/>
          <w:i/>
          <w:iCs/>
          <w:sz w:val="30"/>
          <w:szCs w:val="30"/>
          <w:lang w:val="ru-RU"/>
        </w:rPr>
        <w:t>.</w:t>
      </w:r>
    </w:p>
    <w:p w14:paraId="56BAFF1C" w14:textId="77777777" w:rsidR="009B6934" w:rsidRPr="00BA7132" w:rsidRDefault="00E73F23" w:rsidP="009B69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8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</w:t>
      </w:r>
      <w:r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3</w:t>
      </w:r>
      <w:r w:rsidR="008665C5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. </w:t>
      </w:r>
      <w:r w:rsidR="00213A6E" w:rsidRPr="00BA7132">
        <w:rPr>
          <w:rFonts w:ascii="Times New Roman" w:eastAsia="Calibri" w:hAnsi="Times New Roman" w:cs="Times New Roman"/>
          <w:b/>
          <w:bCs/>
          <w:sz w:val="30"/>
          <w:szCs w:val="30"/>
          <w:lang w:val="ru-RU"/>
        </w:rPr>
        <w:t>Учебные издания</w:t>
      </w:r>
    </w:p>
    <w:p w14:paraId="5ED9BE12" w14:textId="11D8E05D" w:rsidR="00CA4BF4" w:rsidRPr="00A048C0" w:rsidRDefault="003C3DCF" w:rsidP="00CA4BF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Перечни учебников, учебных пособий, используемых в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образовательном процессе в 2024/ 2025 учебном году, 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размещен</w:t>
      </w:r>
      <w:r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ы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на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="00CA4BF4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национальном образовательном портале:</w:t>
      </w:r>
      <w:r w:rsidR="00D80BD5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30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</w:t>
        </w:r>
      </w:hyperlink>
      <w:r w:rsidR="00CA4BF4" w:rsidRPr="00D80BD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/ </w:t>
      </w:r>
      <w:hyperlink r:id="rId31" w:history="1">
        <w:r w:rsidR="00AF1E4A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Главная / О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бразовательный процесс. 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4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/202</w:t>
        </w:r>
        <w:r w:rsidR="00237833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>5</w:t>
        </w:r>
        <w:r w:rsidR="00CA4BF4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/>
          </w:rPr>
          <w:t xml:space="preserve"> учебный год / Общее среднее образование / Перечни учебных изданий</w:t>
        </w:r>
      </w:hyperlink>
      <w:r w:rsidR="00CA4BF4" w:rsidRPr="00A048C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625D9DC4" w14:textId="22E8F102" w:rsidR="00A54A31" w:rsidRDefault="00CA4BF4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Рекомендации по работе с </w:t>
      </w:r>
      <w:r w:rsidR="003C3DCF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учебниками, 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учебными пособиями размещены на</w:t>
      </w:r>
      <w:r w:rsidR="00AF1E4A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> </w:t>
      </w:r>
      <w:r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национальном образовательном портале: </w:t>
      </w:r>
      <w:bookmarkStart w:id="14" w:name="_Hlk173416554"/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begin"/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 HYPERLINK "</w:instrText>
      </w:r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>https://adu.by/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instrText xml:space="preserve">" </w:instrTex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separate"/>
      </w:r>
      <w:r w:rsidR="00D80BD5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https://adu.by/</w:t>
      </w:r>
      <w:r w:rsid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fldChar w:fldCharType="end"/>
      </w:r>
      <w:r w:rsidR="00A54A31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2" w:history="1">
        <w:proofErr w:type="gramStart"/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</w:t>
        </w:r>
        <w:proofErr w:type="gramEnd"/>
        <w:r w:rsidR="00AF1E4A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 /</w:t>
        </w:r>
        <w:r w:rsidR="00AF1E4A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Образовательный процесс. 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4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/202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5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учебный год / Общее среднее образование / Учебные предметы.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3" w:history="1"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Учебные предметы.</w:t>
        </w:r>
        <w:r w:rsidR="003C3DCF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A54A31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bookmarkEnd w:id="14"/>
      <w:r w:rsidR="00A54A31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.</w:t>
      </w:r>
    </w:p>
    <w:p w14:paraId="0979EED7" w14:textId="2FC39AEB" w:rsidR="00C40911" w:rsidRPr="00C92085" w:rsidRDefault="00C40911" w:rsidP="00A54A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</w:pP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С целью реализации воспитательного потенциала учебных предметов, формирования у учащихся личностных и метапредметных компетенций рекомендуется использовать в образовательном процессе пособия серий «Учимся учиться», «Учимся мыслить и действовать», содержащие дидактические и диагностические материалы для учащихся и методические рекомендации для учителей. Данные пособия разработаны на основе компетентностного подхода, имеют практико</w:t>
      </w:r>
      <w:r w:rsidR="006112B2"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-</w:t>
      </w:r>
      <w:r w:rsidRP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ориентированную направленность и нацелены на воспитание активной гражданской и жизненной позиции учащихся. Пособия серий «Учимся учиться», «Учимся мыслить и действовать» разработаны в соответствии с действующими учебными программами с учетом актуальных требований к результатам учебной деятельности учащихся</w:t>
      </w:r>
      <w:r w:rsidR="00C92085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>.</w:t>
      </w:r>
    </w:p>
    <w:p w14:paraId="779C8BBA" w14:textId="7B88F922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7025E5">
        <w:rPr>
          <w:rFonts w:ascii="Times New Roman" w:eastAsia="Calibri" w:hAnsi="Times New Roman" w:cs="Times New Roman"/>
          <w:sz w:val="30"/>
          <w:szCs w:val="30"/>
          <w:lang w:eastAsia="be-BY"/>
        </w:rPr>
        <w:lastRenderedPageBreak/>
        <w:t xml:space="preserve">В дополнение к учебникам и учебным пособиям по каждому учебному предмету имеются учебно-методические пособия для учителей, а также издания для учащихся, которые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не являются обязательными. 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Содержани</w:t>
      </w:r>
      <w:r w:rsidR="00AA71E3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учебников (учебных пособий) достаточн</w:t>
      </w:r>
      <w:r w:rsidR="00C92085"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о</w:t>
      </w:r>
      <w:r w:rsidRPr="000B6D0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 для полного усвоения учебных программ</w:t>
      </w:r>
      <w:r w:rsidRPr="007025E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Решение о целесообразности использования дополнительных изданий для учащихся принимается учителем-предметником с учетом запросов учащихся, а также их готовности использовать дополнительные издания на уроке или при выполнении домашнего задания. </w:t>
      </w:r>
    </w:p>
    <w:p w14:paraId="4BA94CF0" w14:textId="6B7D11C5" w:rsidR="00083EB0" w:rsidRPr="007025E5" w:rsidRDefault="00083EB0" w:rsidP="00083E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be-BY"/>
        </w:rPr>
      </w:pPr>
      <w:r w:rsidRP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Обращаем особое внимание</w:t>
      </w:r>
      <w:r w:rsidR="00815647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, что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рабочие тетради на печатной основе не являются обязательными для использования всеми учащимися, за исключением рабочей тетради по математике для учащихся 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en-US" w:eastAsia="be-BY"/>
        </w:rPr>
        <w:t>I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класса. Учитель не вправе требовать от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, законных представителей несовершеннолетних учащихся</w:t>
      </w:r>
      <w:r w:rsidRPr="007025E5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 xml:space="preserve"> приобретения рабочих тетрадей на печатной основе.</w:t>
      </w:r>
    </w:p>
    <w:p w14:paraId="3B8BF76A" w14:textId="77777777" w:rsidR="001A1EE1" w:rsidRPr="00BA7132" w:rsidRDefault="00485C23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8.4</w:t>
      </w:r>
      <w:r w:rsidR="00FD1CAC" w:rsidRPr="00BA7132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eastAsia="be-BY"/>
        </w:rPr>
        <w:t>.</w:t>
      </w:r>
      <w:r w:rsidR="00FD1CAC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 </w:t>
      </w:r>
      <w:r w:rsidR="00233C35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Учебные программы</w:t>
      </w:r>
      <w:r w:rsidR="00D221BE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1A1EE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факультативных занятий</w:t>
      </w:r>
    </w:p>
    <w:p w14:paraId="039F7E52" w14:textId="77777777" w:rsidR="001A1EE1" w:rsidRPr="00BA7132" w:rsidRDefault="00C55E62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D85E3C">
        <w:rPr>
          <w:rFonts w:ascii="Times New Roman" w:eastAsia="Calibri" w:hAnsi="Times New Roman" w:cs="Times New Roman"/>
          <w:b/>
          <w:bCs/>
          <w:color w:val="000000" w:themeColor="text1"/>
          <w:sz w:val="30"/>
          <w:szCs w:val="30"/>
          <w:lang w:val="ru-RU" w:eastAsia="be-BY"/>
        </w:rPr>
        <w:t>Напоминаем</w:t>
      </w: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что ф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акультативны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заняти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я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проводятся с использованием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учебны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программ,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разработанны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утвержденны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х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в соответстви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</w:t>
      </w:r>
      <w:r w:rsidR="00FD1CAC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с требованиями</w:t>
      </w:r>
      <w:r w:rsidR="001B4E8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 определенными в пунктах 9 и 11 статьи 163 Кодекса об образовании</w:t>
      </w:r>
      <w:r w:rsidR="00073546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p w14:paraId="18BDB6FB" w14:textId="77777777" w:rsidR="00405EF7" w:rsidRPr="00BA7132" w:rsidRDefault="00073546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Рекомендуем </w:t>
      </w:r>
      <w:r w:rsidR="005A1C60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также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использовать в образовательном процессе </w:t>
      </w:r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учебные программы факультативных занятий, содержание которых направлено </w:t>
      </w:r>
      <w:bookmarkStart w:id="15" w:name="_Hlk137103358"/>
      <w:r w:rsidR="00405EF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изучение 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исторически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географически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Theme="minorEastAsia" w:hAnsi="Times New Roman" w:cs="Times New Roman"/>
          <w:sz w:val="30"/>
          <w:szCs w:val="30"/>
          <w:lang w:eastAsia="be-BY"/>
        </w:rPr>
        <w:t>, социально-экономически</w:t>
      </w:r>
      <w:r w:rsidR="00405EF7" w:rsidRPr="00BA7132">
        <w:rPr>
          <w:rFonts w:ascii="Times New Roman" w:eastAsiaTheme="minorEastAsia" w:hAnsi="Times New Roman" w:cs="Times New Roman"/>
          <w:sz w:val="30"/>
          <w:szCs w:val="30"/>
          <w:lang w:val="ru-RU" w:eastAsia="be-BY"/>
        </w:rPr>
        <w:t>х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, культурны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 xml:space="preserve">х 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>особенност</w:t>
      </w:r>
      <w:r w:rsidR="00405EF7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ей</w:t>
      </w:r>
      <w:r w:rsidR="001A1EE1" w:rsidRPr="00BA7132">
        <w:rPr>
          <w:rFonts w:ascii="Times New Roman" w:eastAsia="Calibri" w:hAnsi="Times New Roman" w:cs="Times New Roman"/>
          <w:color w:val="000000"/>
          <w:sz w:val="30"/>
          <w:szCs w:val="30"/>
          <w:lang w:eastAsia="be-BY"/>
        </w:rPr>
        <w:t xml:space="preserve"> регионов Республики Беларусь</w:t>
      </w:r>
      <w:bookmarkEnd w:id="15"/>
      <w:r w:rsidR="005A1C60" w:rsidRPr="00BA7132">
        <w:rPr>
          <w:rFonts w:ascii="Times New Roman" w:eastAsia="Calibri" w:hAnsi="Times New Roman" w:cs="Times New Roman"/>
          <w:color w:val="000000"/>
          <w:sz w:val="30"/>
          <w:szCs w:val="30"/>
          <w:lang w:val="ru-RU" w:eastAsia="be-BY"/>
        </w:rPr>
        <w:t>.</w:t>
      </w:r>
    </w:p>
    <w:p w14:paraId="41216E96" w14:textId="77777777" w:rsidR="003773C7" w:rsidRPr="00BA7132" w:rsidRDefault="005A1C60" w:rsidP="001A1E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Информируем, что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дополнительно к отдельным у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чебны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м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</w:t>
      </w:r>
      <w:r w:rsidR="003773C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программам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факультативных занятий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изданы пособия для учащихся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пособия для учителей</w:t>
      </w:r>
      <w:r w:rsidR="00604F1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пособия для учащихся, </w:t>
      </w:r>
      <w:r w:rsidR="0037317A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которые используются в образовательном процессе при проведении факультативных занятий в комплексе (далее – </w:t>
      </w:r>
      <w:r w:rsidR="00B41DC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компоненты учебно-методического комплекса (УМК) для факультативных занятий).</w:t>
      </w:r>
    </w:p>
    <w:p w14:paraId="3A9C3B32" w14:textId="2B892CBD" w:rsidR="00A54A31" w:rsidRPr="00BA7132" w:rsidRDefault="00B41DC1" w:rsidP="00A54A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К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омпоненты отдельных УМК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для факультативных занятий 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размещены на национальном образовательном портале</w:t>
      </w:r>
      <w:r w:rsidR="001A1EE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:</w:t>
      </w:r>
      <w:r w:rsidR="00A54A31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hyperlink r:id="rId34" w:history="1">
        <w:r w:rsidR="00D80BD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D80BD5" w:rsidRPr="00D80BD5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5" w:history="1"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 /</w:t>
        </w:r>
        <w:r w:rsidR="00D80BD5" w:rsidRPr="00D80BD5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 xml:space="preserve">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Образовательный процесс. 2024/2025 учебный год / Общее среднее образование / 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IV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 классы</w:t>
        </w:r>
      </w:hyperlink>
      <w:r w:rsidR="00D80BD5" w:rsidRPr="00D80BD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; </w:t>
      </w:r>
      <w:hyperlink r:id="rId36" w:history="1"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Учебные предметы. 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V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–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en-US" w:eastAsia="be-BY"/>
          </w:rPr>
          <w:t>XI</w:t>
        </w:r>
        <w:r w:rsidR="00D80BD5" w:rsidRPr="00D80BD5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классы</w:t>
        </w:r>
      </w:hyperlink>
      <w:r w:rsidR="00D80BD5">
        <w:rPr>
          <w:rStyle w:val="a8"/>
          <w:rFonts w:ascii="Times New Roman" w:eastAsia="Calibri" w:hAnsi="Times New Roman" w:cs="Times New Roman"/>
          <w:i/>
          <w:color w:val="auto"/>
          <w:sz w:val="30"/>
          <w:szCs w:val="30"/>
          <w:u w:val="none"/>
          <w:lang w:val="ru-RU" w:eastAsia="be-BY"/>
        </w:rPr>
        <w:t>.</w:t>
      </w:r>
    </w:p>
    <w:p w14:paraId="1697CAAD" w14:textId="77777777" w:rsidR="00213A6E" w:rsidRPr="00BA7132" w:rsidRDefault="00485C23" w:rsidP="00A54A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ru-RU"/>
        </w:rPr>
        <w:t>8.5</w:t>
      </w:r>
      <w:r w:rsidR="000943FA" w:rsidRPr="00BA7132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0943FA" w:rsidRPr="00BA7132">
        <w:rPr>
          <w:rFonts w:ascii="Times New Roman" w:hAnsi="Times New Roman" w:cs="Times New Roman"/>
          <w:b/>
          <w:bCs/>
          <w:sz w:val="30"/>
          <w:szCs w:val="30"/>
          <w:lang w:val="ru-RU"/>
        </w:rPr>
        <w:t>Учебно-методическая документация</w:t>
      </w:r>
    </w:p>
    <w:p w14:paraId="58471CB2" w14:textId="1E4279CC" w:rsidR="00287314" w:rsidRDefault="008224F9" w:rsidP="008D0E3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В 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4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/202</w:t>
      </w:r>
      <w:r w:rsidR="00A048C0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5</w:t>
      </w:r>
      <w:r w:rsidR="00604F19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учебном году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в образовательном процессе использу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ется </w:t>
      </w: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учебно-методическая документация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(методические указания, методические рекомендации, инструктивно-методические письма,</w:t>
      </w:r>
      <w:r w:rsidR="003A5978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иные документы), размещенная</w:t>
      </w:r>
      <w:r w:rsidR="008D0E3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на национальном образовательном портале</w:t>
      </w:r>
      <w:r w:rsidR="00BF744B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:</w:t>
      </w:r>
      <w:r w:rsidR="002C244D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 xml:space="preserve"> </w:t>
      </w:r>
      <w:hyperlink r:id="rId37" w:history="1">
        <w:r w:rsidR="00136E39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https://adu.by/</w:t>
        </w:r>
      </w:hyperlink>
      <w:r w:rsidR="002C244D" w:rsidRPr="00136E39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38" w:history="1"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Главная / О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бразовательный процесс. 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4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/202</w:t>
        </w:r>
        <w:r w:rsidR="00A048C0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5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 xml:space="preserve"> учебный год</w:t>
        </w:r>
        <w:r w:rsidR="00AF1E4A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 </w:t>
        </w:r>
        <w:r w:rsidR="002C244D" w:rsidRPr="00136E39">
          <w:rPr>
            <w:rStyle w:val="a8"/>
            <w:rFonts w:ascii="Times New Roman" w:eastAsia="Calibri" w:hAnsi="Times New Roman" w:cs="Times New Roman"/>
            <w:i/>
            <w:color w:val="auto"/>
            <w:sz w:val="30"/>
            <w:szCs w:val="30"/>
            <w:u w:val="none"/>
            <w:lang w:val="ru-RU" w:eastAsia="be-BY"/>
          </w:rPr>
          <w:t>/ Общее среднее образование</w:t>
        </w:r>
      </w:hyperlink>
      <w:r w:rsidR="00604F19" w:rsidRPr="00136E39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14:paraId="0E0B408F" w14:textId="5BFCD260" w:rsidR="00846BC5" w:rsidRPr="00BC5572" w:rsidRDefault="00485C23" w:rsidP="0081564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</w:pPr>
      <w:r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lastRenderedPageBreak/>
        <w:t>8.6</w:t>
      </w:r>
      <w:r w:rsidR="00D64D2C" w:rsidRPr="00BC557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.</w:t>
      </w:r>
      <w:r w:rsidR="00D64D2C" w:rsidRPr="00BC5572">
        <w:rPr>
          <w:rFonts w:ascii="Times New Roman" w:eastAsia="Calibri" w:hAnsi="Times New Roman" w:cs="Times New Roman"/>
          <w:bCs/>
          <w:color w:val="000000"/>
          <w:sz w:val="30"/>
          <w:szCs w:val="30"/>
          <w:lang w:val="ru-RU"/>
        </w:rPr>
        <w:t> </w:t>
      </w:r>
      <w:r w:rsidR="00650635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 xml:space="preserve">Требования к </w:t>
      </w:r>
      <w:r w:rsidR="000D5AEB" w:rsidRPr="00BC5572">
        <w:rPr>
          <w:rFonts w:ascii="Times New Roman" w:eastAsia="Calibri" w:hAnsi="Times New Roman" w:cs="Times New Roman"/>
          <w:b/>
          <w:bCs/>
          <w:color w:val="000000"/>
          <w:sz w:val="30"/>
          <w:szCs w:val="30"/>
          <w:lang w:val="ru-RU"/>
        </w:rPr>
        <w:t>проведению контрольных работ</w:t>
      </w:r>
    </w:p>
    <w:p w14:paraId="10C46686" w14:textId="66608144" w:rsidR="000D5AEB" w:rsidRPr="00BC5572" w:rsidRDefault="00FC7774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b/>
          <w:sz w:val="30"/>
          <w:szCs w:val="30"/>
          <w:lang w:val="ru-RU"/>
        </w:rPr>
        <w:t>Обращаем внимание</w:t>
      </w:r>
      <w:r w:rsidR="000D5AEB" w:rsidRPr="00BC5572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на следующие требования </w:t>
      </w:r>
      <w:r w:rsidR="000D5AEB" w:rsidRPr="00BC5572">
        <w:rPr>
          <w:rFonts w:ascii="Times New Roman" w:hAnsi="Times New Roman" w:cs="Times New Roman"/>
          <w:sz w:val="30"/>
          <w:szCs w:val="30"/>
          <w:lang w:val="ru-RU"/>
        </w:rPr>
        <w:t>к проведению контрольных работ, установленные в части второй пункта 67 ССЭТ.</w:t>
      </w:r>
    </w:p>
    <w:p w14:paraId="7898C02C" w14:textId="77777777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Контрольные работы должны проводиться в соответствии с графи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ком, утвержденным руководителем </w:t>
      </w:r>
      <w:r w:rsidR="0070031A"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(заместителем руководителя) 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УОСО</w:t>
      </w:r>
      <w:r w:rsidR="00FC7774" w:rsidRPr="00BC5572">
        <w:rPr>
          <w:rFonts w:ascii="Times New Roman" w:hAnsi="Times New Roman" w:cs="Times New Roman"/>
          <w:sz w:val="30"/>
          <w:szCs w:val="30"/>
        </w:rPr>
        <w:t>, не</w:t>
      </w:r>
      <w:r w:rsidR="00FC7774" w:rsidRPr="00BC5572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="00FC7774" w:rsidRPr="00BC5572">
        <w:rPr>
          <w:rFonts w:ascii="Times New Roman" w:hAnsi="Times New Roman" w:cs="Times New Roman"/>
          <w:sz w:val="30"/>
          <w:szCs w:val="30"/>
        </w:rPr>
        <w:t xml:space="preserve">более чем по одному учебному предмету в день в одном классе. </w:t>
      </w:r>
    </w:p>
    <w:p w14:paraId="0D549380" w14:textId="0E105EE6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Запрещается проведение контрольных работ:</w:t>
      </w:r>
    </w:p>
    <w:p w14:paraId="25154412" w14:textId="6E8F4480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>на последнем учебном часе дня;</w:t>
      </w:r>
    </w:p>
    <w:p w14:paraId="65FDA5BC" w14:textId="37281EF8" w:rsidR="000D5AEB" w:rsidRPr="00BC5572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в последний день учебной недели (пятницу)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классах;</w:t>
      </w:r>
    </w:p>
    <w:p w14:paraId="1938F0A4" w14:textId="7733AADA" w:rsidR="000D5AEB" w:rsidRPr="000D5AEB" w:rsidRDefault="000D5AEB" w:rsidP="00213A6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после третьего учебного часа в последний день учебной недели в 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BC5572">
        <w:rPr>
          <w:rFonts w:ascii="Times New Roman" w:hAnsi="Times New Roman" w:cs="Times New Roman"/>
          <w:sz w:val="30"/>
          <w:szCs w:val="30"/>
          <w:lang w:val="en-US"/>
        </w:rPr>
        <w:t>XI</w:t>
      </w:r>
      <w:r w:rsidRPr="00BC5572">
        <w:rPr>
          <w:rFonts w:ascii="Times New Roman" w:hAnsi="Times New Roman" w:cs="Times New Roman"/>
          <w:sz w:val="30"/>
          <w:szCs w:val="30"/>
          <w:lang w:val="ru-RU"/>
        </w:rPr>
        <w:t xml:space="preserve"> классах.</w:t>
      </w:r>
    </w:p>
    <w:p w14:paraId="1D44BB59" w14:textId="77777777" w:rsidR="00213A6E" w:rsidRPr="00BA7132" w:rsidRDefault="00485C23" w:rsidP="00213A6E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8.7</w:t>
      </w:r>
      <w:r w:rsidR="00213A6E"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>.</w:t>
      </w:r>
      <w:r w:rsidR="00A93AAB" w:rsidRPr="00BA7132">
        <w:rPr>
          <w:rFonts w:ascii="Times New Roman" w:eastAsia="Calibri" w:hAnsi="Times New Roman" w:cs="Times New Roman"/>
          <w:b/>
          <w:color w:val="000000"/>
          <w:sz w:val="30"/>
          <w:szCs w:val="30"/>
          <w:lang w:val="ru-RU"/>
        </w:rPr>
        <w:t> </w:t>
      </w:r>
      <w:r w:rsidR="00213A6E" w:rsidRPr="00BA7132">
        <w:rPr>
          <w:rFonts w:ascii="Times New Roman" w:eastAsia="Calibri" w:hAnsi="Times New Roman" w:cs="Times New Roman"/>
          <w:b/>
          <w:color w:val="000000"/>
          <w:sz w:val="30"/>
          <w:szCs w:val="30"/>
        </w:rPr>
        <w:t>Дополнительные ресурсы</w:t>
      </w:r>
    </w:p>
    <w:p w14:paraId="70D40EE9" w14:textId="1B868FF6" w:rsidR="00213A6E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A7132">
        <w:rPr>
          <w:rFonts w:ascii="Times New Roman" w:eastAsia="Calibri" w:hAnsi="Times New Roman" w:cs="Times New Roman"/>
          <w:bCs/>
          <w:color w:val="000000"/>
          <w:sz w:val="30"/>
          <w:szCs w:val="30"/>
        </w:rPr>
        <w:t xml:space="preserve">При организации образовательного процесса можно использовать 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>единый информационно-образовательный ресурс</w:t>
      </w:r>
      <w:r w:rsidR="00604F19" w:rsidRPr="00BA7132">
        <w:rPr>
          <w:rFonts w:ascii="Times New Roman" w:hAnsi="Times New Roman" w:cs="Times New Roman"/>
          <w:color w:val="000000" w:themeColor="text1"/>
          <w:sz w:val="30"/>
          <w:szCs w:val="30"/>
          <w:lang w:val="ru-RU"/>
        </w:rPr>
        <w:t xml:space="preserve"> </w:t>
      </w:r>
      <w:r w:rsidR="00604F19" w:rsidRPr="00BA7132">
        <w:rPr>
          <w:rFonts w:ascii="Times New Roman" w:eastAsia="Calibri" w:hAnsi="Times New Roman" w:cs="Times New Roman"/>
          <w:sz w:val="30"/>
          <w:szCs w:val="30"/>
        </w:rPr>
        <w:t>–</w:t>
      </w:r>
      <w:r w:rsidRPr="00BA71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hyperlink r:id="rId39" w:history="1">
        <w:r w:rsidR="00D94B63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</w:rPr>
          <w:t>http://eior.by</w:t>
        </w:r>
      </w:hyperlink>
      <w:r w:rsidRPr="009D577A">
        <w:rPr>
          <w:rFonts w:ascii="Times New Roman" w:eastAsia="Calibri" w:hAnsi="Times New Roman" w:cs="Times New Roman"/>
          <w:i/>
          <w:sz w:val="30"/>
          <w:szCs w:val="30"/>
        </w:rPr>
        <w:t>.</w:t>
      </w:r>
      <w:r w:rsidRPr="0042408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</w:rPr>
        <w:t xml:space="preserve">Его назначение – </w:t>
      </w:r>
      <w:r w:rsidRPr="00BA7132">
        <w:rPr>
          <w:rFonts w:ascii="Times New Roman" w:hAnsi="Times New Roman" w:cs="Times New Roman"/>
          <w:sz w:val="30"/>
          <w:szCs w:val="30"/>
        </w:rPr>
        <w:t>поддержка учащихся, получающих общее среднее образование в соответствии с индивидуальным учебным планом, а также учащихся, которые по уважительным причинам временно не могут посещать учреждение образования.</w:t>
      </w:r>
    </w:p>
    <w:p w14:paraId="124CE8B9" w14:textId="65EFF3CA" w:rsidR="00AE5C0A" w:rsidRPr="00BA7132" w:rsidRDefault="00213A6E" w:rsidP="00213A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Полезную информацию для подготовки к учебным занятиям можно найти</w:t>
      </w:r>
      <w:r w:rsidR="00AD20AD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 </w:t>
      </w:r>
      <w:r w:rsidR="00D92025" w:rsidRPr="00BC5572">
        <w:rPr>
          <w:rFonts w:ascii="Times New Roman" w:eastAsia="Calibri" w:hAnsi="Times New Roman" w:cs="Times New Roman"/>
          <w:color w:val="000000"/>
          <w:sz w:val="30"/>
          <w:szCs w:val="30"/>
          <w:lang w:val="ru-RU"/>
        </w:rPr>
        <w:t xml:space="preserve">на национальном образовательном портале в разделе «Электронные образовательные ресурсы»: </w:t>
      </w:r>
      <w:hyperlink r:id="rId40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D92025" w:rsidRPr="00BC5572">
        <w:rPr>
          <w:rFonts w:ascii="Times New Roman" w:eastAsia="Calibri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1" w:history="1">
        <w:r w:rsidR="00D9202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/>
          </w:rPr>
          <w:t>Главная / Электронные образовательные ресурсы</w:t>
        </w:r>
      </w:hyperlink>
      <w:r w:rsidRPr="00BC5572">
        <w:rPr>
          <w:rFonts w:ascii="Times New Roman" w:eastAsia="Calibri" w:hAnsi="Times New Roman" w:cs="Times New Roman"/>
          <w:color w:val="000000"/>
          <w:sz w:val="30"/>
          <w:szCs w:val="30"/>
        </w:rPr>
        <w:t>.</w:t>
      </w:r>
    </w:p>
    <w:p w14:paraId="2B88C039" w14:textId="6B3A6566" w:rsidR="007F3121" w:rsidRDefault="00485C23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eastAsia="be-BY"/>
        </w:rPr>
      </w:pPr>
      <w:r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9</w:t>
      </w:r>
      <w:r w:rsidR="006D03EF"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. </w:t>
      </w:r>
      <w:r w:rsidR="00BD0178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Обеспечен</w:t>
      </w:r>
      <w:proofErr w:type="spellStart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ие</w:t>
      </w:r>
      <w:proofErr w:type="spellEnd"/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национальны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образовательны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м</w:t>
      </w:r>
      <w:r w:rsidR="007F3121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портал</w:t>
      </w:r>
      <w:r w:rsidR="00815647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ом</w:t>
      </w:r>
      <w:r w:rsidR="007F3121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7F3121" w:rsidRPr="00D92025">
        <w:rPr>
          <w:rFonts w:ascii="Times New Roman" w:hAnsi="Times New Roman" w:cs="Times New Roman"/>
          <w:i/>
          <w:sz w:val="30"/>
          <w:szCs w:val="30"/>
        </w:rPr>
        <w:t>(</w:t>
      </w:r>
      <w:r w:rsidR="00E73B7B" w:rsidRPr="00D92025">
        <w:fldChar w:fldCharType="begin"/>
      </w:r>
      <w:r w:rsidR="00E73B7B" w:rsidRPr="00D92025">
        <w:instrText xml:space="preserve"> HYPERLINK "https://adu.by" </w:instrText>
      </w:r>
      <w:r w:rsidR="00E73B7B" w:rsidRPr="00D92025">
        <w:fldChar w:fldCharType="separate"/>
      </w:r>
      <w:r w:rsidR="007F3121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t>https://adu.by</w:t>
      </w:r>
      <w:r w:rsidR="00E73B7B" w:rsidRPr="00D9202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  <w:fldChar w:fldCharType="end"/>
      </w:r>
      <w:r w:rsidR="007F3121" w:rsidRPr="00D92025">
        <w:rPr>
          <w:rFonts w:ascii="Times New Roman" w:eastAsiaTheme="minorEastAsia" w:hAnsi="Times New Roman" w:cs="Times New Roman"/>
          <w:i/>
          <w:sz w:val="30"/>
          <w:szCs w:val="30"/>
          <w:lang w:eastAsia="be-BY"/>
        </w:rPr>
        <w:t>)</w:t>
      </w:r>
      <w:r w:rsidR="00453CD2" w:rsidRP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комплексной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информацион</w:t>
      </w:r>
      <w:r w:rsidR="00453CD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но-правовой поддержки</w:t>
      </w:r>
      <w:r w:rsidR="00453CD2" w:rsidRPr="00D9785C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участникам образовательного процесса</w:t>
      </w:r>
    </w:p>
    <w:p w14:paraId="588506D4" w14:textId="77777777" w:rsidR="00453CD2" w:rsidRDefault="00CB0614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Рекомендуем 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использовать материалы 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следующи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х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раздел</w:t>
      </w:r>
      <w:r w:rsidR="003417C6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ов</w:t>
      </w:r>
      <w:r w:rsidRPr="00CB0614"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национальн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образовательн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ого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портал</w:t>
      </w:r>
      <w:r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а:</w:t>
      </w:r>
    </w:p>
    <w:p w14:paraId="7ACC64B6" w14:textId="4BD269E7" w:rsidR="007F3121" w:rsidRPr="00453CD2" w:rsidRDefault="007F3121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t>«Образовательный процесс</w:t>
      </w:r>
      <w:r w:rsidR="00604F19" w:rsidRPr="00453CD2">
        <w:rPr>
          <w:rFonts w:ascii="Times New Roman" w:eastAsia="Calibri" w:hAnsi="Times New Roman" w:cs="Times New Roman"/>
          <w:b/>
          <w:sz w:val="30"/>
          <w:szCs w:val="30"/>
          <w:lang w:eastAsia="be-BY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</w:rPr>
        <w:t xml:space="preserve"> </w:t>
      </w:r>
      <w:r w:rsidR="00D9785C">
        <w:rPr>
          <w:rFonts w:ascii="Times New Roman" w:hAnsi="Times New Roman" w:cs="Times New Roman"/>
          <w:color w:val="000000"/>
          <w:sz w:val="30"/>
          <w:szCs w:val="30"/>
          <w:lang w:val="ru-RU"/>
        </w:rPr>
        <w:t>(</w:t>
      </w:r>
      <w:r w:rsidR="007C3786">
        <w:rPr>
          <w:rFonts w:ascii="Times New Roman" w:hAnsi="Times New Roman" w:cs="Times New Roman"/>
          <w:color w:val="000000"/>
          <w:sz w:val="30"/>
          <w:szCs w:val="30"/>
          <w:lang w:val="ru-RU"/>
        </w:rPr>
        <w:t>размещены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>образовательные стандарты общего среднего образования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BF744B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 типовые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учебные планы общего среднего образования; учебные программы </w:t>
      </w:r>
      <w:r w:rsidR="00A93AA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по учебным предметам; учебные программы 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факультативных занятий; </w:t>
      </w:r>
      <w:r w:rsidR="00265FAE" w:rsidRPr="00BA7132">
        <w:rPr>
          <w:rFonts w:ascii="Times New Roman" w:hAnsi="Times New Roman" w:cs="Times New Roman"/>
          <w:color w:val="000000"/>
          <w:sz w:val="30"/>
          <w:szCs w:val="30"/>
        </w:rPr>
        <w:t xml:space="preserve">перечни учебных изданий для 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учащихся и учителей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учебно-методическ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ая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документаци</w:t>
      </w:r>
      <w:r w:rsidR="00604F19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;</w:t>
      </w:r>
      <w:r w:rsidR="00E33B3B"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иные актуальные материалы</w:t>
      </w:r>
      <w:r w:rsidRPr="00BA7132">
        <w:rPr>
          <w:rFonts w:ascii="Times New Roman" w:hAnsi="Times New Roman" w:cs="Times New Roman"/>
          <w:color w:val="000000"/>
          <w:sz w:val="30"/>
          <w:szCs w:val="30"/>
        </w:rPr>
        <w:t>):</w:t>
      </w:r>
      <w:r w:rsidR="001008AA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 </w:t>
      </w:r>
      <w:hyperlink r:id="rId42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https://adu.by/</w:t>
        </w:r>
      </w:hyperlink>
      <w:r w:rsidR="001008AA" w:rsidRPr="001008AA">
        <w:rPr>
          <w:rFonts w:ascii="Times New Roman" w:hAnsi="Times New Roman" w:cs="Times New Roman"/>
          <w:i/>
          <w:color w:val="000000"/>
          <w:sz w:val="30"/>
          <w:szCs w:val="30"/>
          <w:lang w:val="ru-RU"/>
        </w:rPr>
        <w:t xml:space="preserve"> </w:t>
      </w:r>
      <w:hyperlink r:id="rId43" w:history="1">
        <w:r w:rsidR="001008AA" w:rsidRPr="001008AA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Образовательный процесс. 2024/2025 учебный год</w:t>
        </w:r>
      </w:hyperlink>
      <w:r w:rsidRPr="00D92025">
        <w:rPr>
          <w:rFonts w:ascii="Times New Roman" w:hAnsi="Times New Roman" w:cs="Times New Roman"/>
          <w:iCs/>
          <w:sz w:val="30"/>
          <w:szCs w:val="30"/>
        </w:rPr>
        <w:t>;</w:t>
      </w:r>
    </w:p>
    <w:p w14:paraId="0E409381" w14:textId="18CF6975" w:rsidR="007F3121" w:rsidRPr="00BA7132" w:rsidRDefault="007F3121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  <w:lang w:val="ru-RU"/>
        </w:rPr>
      </w:pP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Pr="00453CD2">
        <w:rPr>
          <w:rFonts w:ascii="Times New Roman" w:eastAsia="Times New Roman" w:hAnsi="Times New Roman" w:cs="Times New Roman"/>
          <w:b/>
          <w:iCs/>
          <w:sz w:val="30"/>
          <w:szCs w:val="30"/>
        </w:rPr>
        <w:t>Профильное обучение</w:t>
      </w:r>
      <w:r w:rsidRPr="00453CD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C3786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уче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б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но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 w:bidi="en-US"/>
        </w:rPr>
        <w:t>-</w:t>
      </w:r>
      <w:r w:rsidRPr="00BA7132">
        <w:rPr>
          <w:rFonts w:ascii="Times New Roman" w:eastAsia="Times New Roman" w:hAnsi="Times New Roman" w:cs="Times New Roman"/>
          <w:sz w:val="30"/>
          <w:szCs w:val="30"/>
          <w:lang w:bidi="en-US"/>
        </w:rPr>
        <w:t>методические материалы для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изучения учебных предметов на повышенном уровне в X</w:t>
      </w:r>
      <w:r w:rsidR="00604F19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–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классах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44" w:history="1">
        <w:r w:rsidR="00F76F5D" w:rsidRPr="00FA16FB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http://profil.adu.by</w:t>
        </w:r>
      </w:hyperlink>
      <w:r w:rsidRPr="00F76F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5E67793A" w14:textId="3DCE1335" w:rsidR="007F3121" w:rsidRPr="00FA4C98" w:rsidRDefault="00604F19" w:rsidP="007F312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990BE4" w:rsidRPr="00BC5572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Олимпиады, турниры, конкурсы</w:t>
      </w:r>
      <w:r w:rsidRPr="00BC5572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(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организационное сопровождение дистанционных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мероприятий: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 xml:space="preserve">олимпиад, республиканских конкурсов и иных республиканских </w:t>
      </w:r>
      <w:r w:rsidR="00E33B3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образовательных 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</w:rPr>
        <w:t>мероприятий</w:t>
      </w:r>
      <w:r w:rsidR="007F3121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):</w:t>
      </w:r>
      <w:r w:rsidR="007F3121" w:rsidRPr="00BA7132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hyperlink r:id="rId45" w:history="1"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</w:rPr>
          <w:t>http://olimp.adu.b</w:t>
        </w:r>
        <w:r w:rsidR="00990BE4" w:rsidRPr="00FA16FB">
          <w:rPr>
            <w:rStyle w:val="a8"/>
            <w:rFonts w:ascii="Times New Roman" w:eastAsia="Times New Roman" w:hAnsi="Times New Roman" w:cs="Times New Roman"/>
            <w:i/>
            <w:iCs/>
            <w:sz w:val="30"/>
            <w:szCs w:val="30"/>
            <w:lang w:val="en-US"/>
          </w:rPr>
          <w:t>y</w:t>
        </w:r>
      </w:hyperlink>
      <w:r w:rsidR="007F3121" w:rsidRPr="00990BE4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42A29D35" w14:textId="37D80E4D" w:rsidR="007F3121" w:rsidRPr="00FA4C98" w:rsidRDefault="007F3121" w:rsidP="007F312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lastRenderedPageBreak/>
        <w:t>«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Обсуждаем учебные программы, учебные пособия</w:t>
      </w:r>
      <w:r w:rsidRPr="00453CD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размещены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результаты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анкетирования по вопросам качества новых учебных пособий, предоставлена возможность задать вопрос авторам учебных пособий и специалистам, а также оставить конкретные предложения по совершенствованию содержания 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учебных предметов, определенного в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учебных программ</w:t>
      </w:r>
      <w:r w:rsidR="009007E0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ах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):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hyperlink r:id="rId46" w:history="1">
        <w:r w:rsidR="001008AA" w:rsidRPr="007D70D0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eastAsia="be-BY"/>
          </w:rPr>
          <w:t>https://adu.by/</w:t>
        </w:r>
      </w:hyperlink>
      <w:r w:rsidR="001008AA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47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Обсуждаем учебные программы, учебные пособия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375CCBF" w14:textId="6F515CBA" w:rsidR="00ED0A8E" w:rsidRPr="00BA7132" w:rsidRDefault="00ED0A8E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 xml:space="preserve">«Республиканский мониторинг качества образования»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(представлены инструктивно-методические и диагностические материалы для организации и проведения мониторинговых исследований качества образования, результаты проведенных мониторинговых исследований, рекомендации по повышению качества образования): </w:t>
      </w:r>
      <w:hyperlink r:id="rId48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https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://</w:t>
        </w:r>
        <w:proofErr w:type="spellStart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adu</w:t>
        </w:r>
        <w:proofErr w:type="spellEnd"/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.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en-US" w:eastAsia="be-BY"/>
          </w:rPr>
          <w:t>by</w:t>
        </w:r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/</w:t>
        </w:r>
      </w:hyperlink>
      <w:r w:rsidR="001008AA" w:rsidRPr="001008AA">
        <w:rPr>
          <w:rStyle w:val="a8"/>
          <w:rFonts w:ascii="Times New Roman" w:eastAsia="Calibri" w:hAnsi="Times New Roman" w:cs="Times New Roman"/>
          <w:i/>
          <w:sz w:val="30"/>
          <w:szCs w:val="30"/>
          <w:u w:val="none"/>
          <w:lang w:val="ru-RU" w:eastAsia="be-BY"/>
        </w:rPr>
        <w:t xml:space="preserve"> </w:t>
      </w:r>
      <w:hyperlink r:id="rId49" w:history="1">
        <w:r w:rsidR="001008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 xml:space="preserve">Главная / Информация для педагогов / </w:t>
        </w:r>
        <w:r w:rsidR="00A11A0E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Республиканский мониторинг качества образования</w:t>
        </w:r>
      </w:hyperlink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</w:p>
    <w:p w14:paraId="234EFD63" w14:textId="4AFAFD25" w:rsid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«</w:t>
      </w:r>
      <w:bookmarkStart w:id="16" w:name="_Hlk173422095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Итоговые и вступительные испытания</w:t>
      </w:r>
      <w:bookmarkEnd w:id="16"/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t>»</w:t>
      </w:r>
      <w:r w:rsidRPr="00BA7132">
        <w:rPr>
          <w:rFonts w:ascii="Times New Roman" w:hAnsi="Times New Roman" w:cs="Times New Roman"/>
          <w:i/>
          <w:iCs/>
          <w:color w:val="000000"/>
          <w:sz w:val="30"/>
          <w:szCs w:val="30"/>
          <w:lang w:val="ru-RU"/>
        </w:rPr>
        <w:t xml:space="preserve"> </w:t>
      </w:r>
      <w:r w:rsidRPr="00BA7132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(размещены нормативные правовые документы, экзаменационные билеты, методические материалы для подготовки и проведения итоговых испытаний по завершении обучения и воспитания на III ступени общего среднего образования, в том числе в порядке экстерната, вступительных испытаний в учреждения образования для получения общего и специального высшего образования и (или) среднего специального образования): </w:t>
      </w:r>
      <w:hyperlink r:id="rId50" w:history="1">
        <w:r w:rsidR="001008AA" w:rsidRPr="007D70D0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https://adu.by</w:t>
        </w:r>
        <w:r w:rsidR="001008AA" w:rsidRPr="007D70D0">
          <w:rPr>
            <w:rStyle w:val="a8"/>
            <w:rFonts w:ascii="Times New Roman" w:eastAsia="Calibri" w:hAnsi="Times New Roman" w:cs="Times New Roman"/>
            <w:sz w:val="30"/>
            <w:szCs w:val="30"/>
            <w:lang w:val="ru-RU" w:eastAsia="be-BY"/>
          </w:rPr>
          <w:t>/</w:t>
        </w:r>
      </w:hyperlink>
      <w:r w:rsidR="001008AA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hyperlink r:id="rId51" w:history="1">
        <w:r w:rsidR="001008AA" w:rsidRPr="001008AA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Главная / Информация для педагогов / Итоговые и вступительные испытания</w:t>
        </w:r>
      </w:hyperlink>
      <w:r w:rsidRPr="00990BE4">
        <w:rPr>
          <w:rFonts w:ascii="Times New Roman" w:eastAsia="Calibri" w:hAnsi="Times New Roman" w:cs="Times New Roman"/>
          <w:sz w:val="30"/>
          <w:szCs w:val="30"/>
          <w:lang w:eastAsia="be-BY"/>
        </w:rPr>
        <w:t>;</w:t>
      </w:r>
    </w:p>
    <w:p w14:paraId="79E1426E" w14:textId="5CA7E9E3" w:rsidR="00ED0A8E" w:rsidRPr="00453CD2" w:rsidRDefault="00ED0A8E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begin"/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 HYPERLINK "https://adu.by/ Главная /</w:instrText>
      </w:r>
      <w:r w:rsidRPr="00453CD2">
        <w:rPr>
          <w:rFonts w:ascii="Times New Roman" w:hAnsi="Times New Roman" w:cs="Times New Roman"/>
          <w:b/>
          <w:color w:val="000000"/>
          <w:sz w:val="30"/>
          <w:szCs w:val="30"/>
        </w:rPr>
        <w:instrText xml:space="preserve">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  <w:lang w:val="ru-RU"/>
        </w:rPr>
        <w:instrText>Родительский университет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>;</w:instrText>
      </w:r>
    </w:p>
    <w:p w14:paraId="51BE6C32" w14:textId="5565B610" w:rsidR="00ED0A8E" w:rsidRPr="00FA4C98" w:rsidRDefault="00ED0A8E" w:rsidP="00ED0A8E">
      <w:pPr>
        <w:widowControl w:val="0"/>
        <w:spacing w:after="0" w:line="240" w:lineRule="auto"/>
        <w:ind w:firstLine="760"/>
        <w:jc w:val="both"/>
        <w:rPr>
          <w:rFonts w:ascii="Times New Roman" w:hAnsi="Times New Roman" w:cs="Times New Roman"/>
          <w:i/>
          <w:iCs/>
          <w:sz w:val="30"/>
          <w:szCs w:val="30"/>
          <w:lang w:val="ru-RU"/>
        </w:rPr>
      </w:pP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instrText xml:space="preserve">" </w:instrText>
      </w:r>
      <w:r w:rsidRPr="00453CD2">
        <w:rPr>
          <w:rFonts w:ascii="Times New Roman" w:hAnsi="Times New Roman" w:cs="Times New Roman"/>
          <w:b/>
          <w:iCs/>
          <w:color w:val="000000"/>
          <w:sz w:val="30"/>
          <w:szCs w:val="30"/>
        </w:rPr>
        <w:fldChar w:fldCharType="end"/>
      </w:r>
      <w:r w:rsidRPr="00453CD2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Модуль «Великая Отечественная война»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Cs/>
          <w:sz w:val="30"/>
          <w:szCs w:val="30"/>
          <w:lang w:val="ru-RU" w:eastAsia="be-BY"/>
        </w:rPr>
        <w:t xml:space="preserve">(размещены комментарии к изучению модуля «Великая Отечественная война», календарно-тематическое планирование, учебные программы факультативных занятий и дополнительные материалы): </w:t>
      </w:r>
      <w:hyperlink r:id="rId52" w:history="1">
        <w:bookmarkStart w:id="17" w:name="_Hlk173422046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https://adu.by</w:t>
        </w:r>
        <w:bookmarkEnd w:id="17"/>
        <w:r w:rsidR="00990BE4" w:rsidRPr="00FA16FB">
          <w:rPr>
            <w:rStyle w:val="a8"/>
            <w:rFonts w:ascii="Times New Roman" w:hAnsi="Times New Roman" w:cs="Times New Roman"/>
            <w:i/>
            <w:iCs/>
            <w:sz w:val="30"/>
            <w:szCs w:val="30"/>
          </w:rPr>
          <w:t>/</w:t>
        </w:r>
      </w:hyperlink>
      <w:r w:rsidR="00A11A0E" w:rsidRPr="00A11A0E">
        <w:t xml:space="preserve"> </w:t>
      </w:r>
      <w:hyperlink r:id="rId53" w:history="1">
        <w:r w:rsidR="00A11A0E" w:rsidRPr="00A11A0E">
          <w:rPr>
            <w:rStyle w:val="a8"/>
            <w:rFonts w:ascii="Times New Roman" w:hAnsi="Times New Roman" w:cs="Times New Roman"/>
            <w:i/>
            <w:sz w:val="30"/>
            <w:szCs w:val="30"/>
            <w:lang w:val="ru-RU"/>
          </w:rPr>
          <w:t>Главная / Модуль «Великая Отечественная война»</w:t>
        </w:r>
      </w:hyperlink>
      <w:r w:rsidRPr="00A11A0E">
        <w:rPr>
          <w:rFonts w:ascii="Times New Roman" w:hAnsi="Times New Roman" w:cs="Times New Roman"/>
          <w:iCs/>
          <w:sz w:val="30"/>
          <w:szCs w:val="30"/>
          <w:lang w:val="ru-RU"/>
        </w:rPr>
        <w:t>;</w:t>
      </w:r>
    </w:p>
    <w:p w14:paraId="1149AC48" w14:textId="244F2BDC" w:rsidR="0011315C" w:rsidRPr="00BA7132" w:rsidRDefault="0011315C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«Социально-педагогическая и психологическая служба учреждения образования»</w:t>
      </w:r>
      <w:r w:rsidR="003B14AA"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(размещены нормативные правовые акты, программно-планирующая документация, инструктивно-методические материалы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,</w:t>
      </w:r>
      <w:r w:rsidR="003B14AA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учебно-методическая литература): </w:t>
      </w:r>
      <w:hyperlink r:id="rId54" w:history="1">
        <w:r w:rsidR="00990BE4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3B14AA" w:rsidRPr="00990BE4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5" w:history="1"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FA4C98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3B14AA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Социально-педагогическая и психологическая служба учреждения образования</w:t>
        </w:r>
      </w:hyperlink>
      <w:r w:rsidR="00E50538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;</w:t>
      </w:r>
    </w:p>
    <w:p w14:paraId="4C49BA6B" w14:textId="2603DA45" w:rsidR="00453CD2" w:rsidRDefault="003B14AA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  <w:r w:rsidRPr="00453CD2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«Дополнительное образование детей и молодежи»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размещены нормативные правовые документы</w:t>
      </w:r>
      <w:r w:rsidR="003C6AB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и</w:t>
      </w:r>
      <w:r w:rsidR="00D704E3" w:rsidRPr="00BA7132">
        <w:rPr>
          <w:rFonts w:ascii="Times New Roman" w:hAnsi="Times New Roman" w:cs="Times New Roman"/>
          <w:sz w:val="28"/>
          <w:szCs w:val="28"/>
          <w:lang w:val="ru-RU"/>
        </w:rPr>
        <w:t xml:space="preserve"> инструктивно-методические материалы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 в сфере дополнительного образования детей и молодежи, типовые программы дополнительного образования детей и молодежи, учебно-методическая литература</w:t>
      </w:r>
      <w:r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)</w:t>
      </w:r>
      <w:r w:rsidR="00D704E3" w:rsidRPr="00BA7132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 xml:space="preserve">: </w:t>
      </w:r>
      <w:bookmarkStart w:id="18" w:name="_Hlk173419731"/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begin"/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 HYPERLINK "</w:instrText>
      </w:r>
      <w:r w:rsidR="00173C72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>https://adu.by/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instrText xml:space="preserve">" </w:instrTex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separate"/>
      </w:r>
      <w:r w:rsidR="00173C72" w:rsidRPr="00FA16FB">
        <w:rPr>
          <w:rStyle w:val="a8"/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https://adu.by/</w:t>
      </w:r>
      <w:r w:rsid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fldChar w:fldCharType="end"/>
      </w:r>
      <w:bookmarkEnd w:id="18"/>
      <w:r w:rsidR="00D704E3" w:rsidRPr="00173C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6" w:history="1"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Главная / Образовательный процесс. 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4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/202</w:t>
        </w:r>
        <w:r w:rsidR="006D03EF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5</w:t>
        </w:r>
        <w:r w:rsidR="00D704E3" w:rsidRPr="00A11A0E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 xml:space="preserve"> учебный год / Общее среднее образование / Дополнительное образование детей и молодежи</w:t>
        </w:r>
      </w:hyperlink>
      <w:r w:rsidR="00453CD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;</w:t>
      </w:r>
    </w:p>
    <w:p w14:paraId="56C58651" w14:textId="35628519" w:rsidR="00453CD2" w:rsidRPr="00453CD2" w:rsidRDefault="00453CD2" w:rsidP="00453C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30"/>
          <w:szCs w:val="30"/>
          <w:u w:val="single"/>
          <w:lang w:val="ru-RU" w:eastAsia="ru-RU"/>
        </w:rPr>
      </w:pPr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lastRenderedPageBreak/>
        <w:t>«</w:t>
      </w:r>
      <w:bookmarkStart w:id="19" w:name="_Hlk173419777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Правовая культура участников образовательного процесса</w:t>
      </w:r>
      <w:bookmarkEnd w:id="19"/>
      <w:r w:rsidRPr="00453CD2">
        <w:rPr>
          <w:rFonts w:ascii="Times New Roman" w:eastAsia="Calibri" w:hAnsi="Times New Roman" w:cs="Times New Roman"/>
          <w:b/>
          <w:iCs/>
          <w:sz w:val="30"/>
          <w:szCs w:val="30"/>
          <w:shd w:val="clear" w:color="auto" w:fill="FFFFFF"/>
          <w:lang w:eastAsia="be-BY"/>
        </w:rPr>
        <w:t>»</w:t>
      </w:r>
      <w:r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r w:rsidRPr="00CB0614">
        <w:rPr>
          <w:rFonts w:ascii="Times New Roman" w:eastAsia="Calibri" w:hAnsi="Times New Roman" w:cs="Times New Roman"/>
          <w:sz w:val="30"/>
          <w:szCs w:val="30"/>
          <w:shd w:val="clear" w:color="auto" w:fill="FFFFFF"/>
          <w:lang w:val="ru-RU" w:eastAsia="be-BY"/>
        </w:rPr>
        <w:t>(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размещены нормативные правовые документы, а также электронный контент, направленный на оказание правовой поддержки участникам образовательного процесса.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C47E6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К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онтент ориентирован на помощь в решении вопросов, возникающих в затруднительных жизненных ситуациях</w:t>
      </w:r>
      <w:r w:rsidRPr="00020D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</w:t>
      </w:r>
      <w:r w:rsidRPr="00020D5E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свещаются наиболее актуальные вопросы в сфере защиты социальных прав граждан, профилактики правонарушений и преступлений</w:t>
      </w:r>
      <w:r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>)</w:t>
      </w:r>
      <w:r w:rsidR="00CA6B45" w:rsidRPr="00CA6B45">
        <w:rPr>
          <w:rFonts w:ascii="Times New Roman" w:eastAsia="Times New Roman" w:hAnsi="Times New Roman" w:cs="Times New Roman"/>
          <w:color w:val="252525"/>
          <w:sz w:val="30"/>
          <w:szCs w:val="30"/>
          <w:lang w:val="ru-RU" w:eastAsia="ru-RU"/>
        </w:rPr>
        <w:t xml:space="preserve">: </w:t>
      </w:r>
      <w:hyperlink r:id="rId57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https://adu.by</w:t>
        </w:r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u w:val="none"/>
            <w:shd w:val="clear" w:color="auto" w:fill="FFFFFF"/>
            <w:lang w:val="ru-RU" w:eastAsia="be-BY"/>
          </w:rPr>
          <w:t>/</w:t>
        </w:r>
      </w:hyperlink>
      <w:r w:rsidR="00CA6B45" w:rsidRPr="00BC557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58" w:history="1">
        <w:r w:rsidR="00CA6B45" w:rsidRPr="00BC5572">
          <w:rPr>
            <w:rStyle w:val="a8"/>
            <w:rFonts w:ascii="Times New Roman" w:eastAsia="Calibri" w:hAnsi="Times New Roman" w:cs="Times New Roman"/>
            <w:i/>
            <w:sz w:val="30"/>
            <w:szCs w:val="30"/>
            <w:shd w:val="clear" w:color="auto" w:fill="FFFFFF"/>
            <w:lang w:val="ru-RU" w:eastAsia="be-BY"/>
          </w:rPr>
          <w:t>Информация для педагогов / Правовая культура участников образовательного процесса</w:t>
        </w:r>
      </w:hyperlink>
      <w:r w:rsidR="00CA6B45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>.</w:t>
      </w:r>
    </w:p>
    <w:p w14:paraId="31501C3B" w14:textId="77777777" w:rsid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</w:pPr>
    </w:p>
    <w:p w14:paraId="2D171E44" w14:textId="77777777" w:rsidR="0007123D" w:rsidRPr="00020D5E" w:rsidRDefault="0007123D" w:rsidP="0007123D">
      <w:pPr>
        <w:shd w:val="clear" w:color="auto" w:fill="FFFFFF"/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</w:pPr>
      <w:r w:rsidRPr="00020D5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val="ru-RU" w:eastAsia="ru-RU"/>
        </w:rPr>
        <w:t>Интернет-ресурсы, на которых размещена правовая информация</w:t>
      </w:r>
    </w:p>
    <w:tbl>
      <w:tblPr>
        <w:tblStyle w:val="af2"/>
        <w:tblW w:w="9781" w:type="dxa"/>
        <w:tblInd w:w="-150" w:type="dxa"/>
        <w:tblLook w:val="04A0" w:firstRow="1" w:lastRow="0" w:firstColumn="1" w:lastColumn="0" w:noHBand="0" w:noVBand="1"/>
      </w:tblPr>
      <w:tblGrid>
        <w:gridCol w:w="3331"/>
        <w:gridCol w:w="3100"/>
        <w:gridCol w:w="3350"/>
      </w:tblGrid>
      <w:tr w:rsidR="0007123D" w:rsidRPr="00020D5E" w14:paraId="31B1FB7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0D4F7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 ресурса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705C3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</w:t>
            </w:r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4D165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правовой тематики</w:t>
            </w:r>
          </w:p>
        </w:tc>
      </w:tr>
      <w:tr w:rsidR="0007123D" w:rsidRPr="00020D5E" w14:paraId="2CB2BFEC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7D92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правовой Интернет-портал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2C87" w14:textId="77777777" w:rsidR="0007123D" w:rsidRPr="00020D5E" w:rsidRDefault="009D3EF6" w:rsidP="0014338E">
            <w:pPr>
              <w:ind w:right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9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EBB8" w14:textId="7CE27F0E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основным государственным информационным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ресурс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глобальной компьютерной сети Интернет в области права и правовой информатизации</w:t>
            </w:r>
          </w:p>
        </w:tc>
      </w:tr>
      <w:tr w:rsidR="0007123D" w:rsidRPr="00020D5E" w14:paraId="32FBECA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97E8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центр правовой информации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BB72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0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https://ncpi.gov.by/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BE2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 доступ к информационно-правовой системе «Эталон-</w:t>
            </w:r>
            <w:proofErr w:type="spellStart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online</w:t>
            </w:r>
            <w:proofErr w:type="spellEnd"/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 Представлен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информация о сборнике «Национальный реестр правовых актов Республики Беларусь» и аннотации к статьям в журнале «Право.by»</w:t>
            </w:r>
          </w:p>
        </w:tc>
      </w:tr>
      <w:tr w:rsidR="0007123D" w:rsidRPr="00020D5E" w14:paraId="7CCF37A0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201DC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Информационно-поисковая система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E03D4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1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https://etalonline.by/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AA9D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18 тематических баз данных по отраслям права. Информация предназначена для использования специалистами различных сфер деятельности. Юридические термины представлены в структурированном виде с отражением ассоциативных связей и сопровождаются нормативными определениями</w:t>
            </w:r>
          </w:p>
        </w:tc>
      </w:tr>
      <w:tr w:rsidR="0007123D" w:rsidRPr="00020D5E" w14:paraId="42C75AD3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5F939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Детский правовой сайт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6E289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2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https://mir.pravo.by/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D9203" w14:textId="1D851A0A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оздан для детей и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подростков, поможет получить юридические знания, ответит на «взрослые» вопросы, даст совет в сложных ситуациях</w:t>
            </w:r>
          </w:p>
        </w:tc>
      </w:tr>
      <w:tr w:rsidR="0007123D" w:rsidRPr="00020D5E" w14:paraId="567AA80F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43368" w14:textId="77777777" w:rsidR="0007123D" w:rsidRPr="00020D5E" w:rsidRDefault="0007123D" w:rsidP="0014338E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Правовой форум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5060E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3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https://forumpravo.by/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628D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Предоставляет посетителям возможность интерактивного общения по правовым вопросам</w:t>
            </w:r>
          </w:p>
        </w:tc>
      </w:tr>
      <w:tr w:rsidR="0007123D" w:rsidRPr="00020D5E" w14:paraId="64C43092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E385E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по чрезвычайным ситуациям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53DB8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4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https://mchs.gov.by/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DB84D" w14:textId="2F762256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вопросам организации и осуществления деятельности в сфере предупреждения и ликвидации чрезвычайных ситуаций природного и техногенного характера, гражданской обороны, обеспечения пожарной, промышленной, ядерной и радиационной безопасности, ликвидации последствий катастрофы на Чернобыльской АЭС</w:t>
            </w:r>
          </w:p>
        </w:tc>
      </w:tr>
      <w:tr w:rsidR="0007123D" w:rsidRPr="00020D5E" w14:paraId="585BA229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83FA2" w14:textId="77777777" w:rsidR="0007123D" w:rsidRPr="00020D5E" w:rsidRDefault="0007123D" w:rsidP="0014338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внутренних дел Республики Беларусь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796" w14:textId="77777777" w:rsidR="0007123D" w:rsidRPr="002945ED" w:rsidRDefault="009D3EF6" w:rsidP="0014338E">
            <w:pPr>
              <w:tabs>
                <w:tab w:val="left" w:pos="2506"/>
              </w:tabs>
              <w:ind w:left="1087" w:right="630" w:hanging="1087"/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</w:pPr>
            <w:hyperlink r:id="rId65" w:tgtFrame="_blank" w:history="1">
              <w:r w:rsidR="0007123D" w:rsidRPr="002945ED">
                <w:rPr>
                  <w:rFonts w:ascii="Times New Roman" w:hAnsi="Times New Roman" w:cs="Times New Roman"/>
                  <w:color w:val="2E74B5" w:themeColor="accent1" w:themeShade="BF"/>
                  <w:sz w:val="26"/>
                  <w:szCs w:val="26"/>
                  <w:shd w:val="clear" w:color="auto" w:fill="FFFFFF"/>
                  <w:lang w:val="en-US"/>
                </w:rPr>
                <w:t>http</w:t>
              </w:r>
            </w:hyperlink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s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://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mvd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 w:eastAsia="ru-RU"/>
              </w:rPr>
              <w:t>g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ov</w:t>
            </w:r>
            <w:proofErr w:type="spellEnd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.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by</w:t>
            </w:r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</w:rPr>
              <w:t>/</w:t>
            </w:r>
            <w:proofErr w:type="spellStart"/>
            <w:r w:rsidR="0007123D" w:rsidRPr="002945ED">
              <w:rPr>
                <w:rFonts w:ascii="Times New Roman" w:hAnsi="Times New Roman" w:cs="Times New Roman"/>
                <w:color w:val="2E74B5" w:themeColor="accent1" w:themeShade="BF"/>
                <w:sz w:val="26"/>
                <w:szCs w:val="26"/>
                <w:lang w:val="en-US"/>
              </w:rPr>
              <w:t>ru</w:t>
            </w:r>
            <w:proofErr w:type="spellEnd"/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5E840" w14:textId="1E8EFA3B" w:rsidR="0007123D" w:rsidRPr="00020D5E" w:rsidRDefault="00C47E65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Содержит актуальную информацию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7123D"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организации и осуществления деятельности в сфере борьбы с преступностью, охраны общественного порядка, обеспечения общественной безопасности</w:t>
            </w:r>
          </w:p>
        </w:tc>
      </w:tr>
      <w:tr w:rsidR="0007123D" w:rsidRPr="00020D5E" w14:paraId="14CD3C91" w14:textId="77777777" w:rsidTr="0014338E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8E09A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Виртуальный центр правовой информации Национальной   библиотеки Беларуси</w:t>
            </w:r>
          </w:p>
        </w:tc>
        <w:tc>
          <w:tcPr>
            <w:tcW w:w="3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4864" w14:textId="77777777" w:rsidR="0007123D" w:rsidRPr="00020D5E" w:rsidRDefault="009D3EF6" w:rsidP="0014338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66" w:tgtFrame="_blank" w:history="1">
              <w:r w:rsidR="0007123D" w:rsidRPr="00020D5E">
                <w:rPr>
                  <w:rFonts w:ascii="Times New Roman" w:eastAsia="Times New Roman" w:hAnsi="Times New Roman" w:cs="Times New Roman"/>
                  <w:color w:val="0772A1"/>
                  <w:sz w:val="26"/>
                  <w:szCs w:val="26"/>
                  <w:lang w:eastAsia="ru-RU"/>
                </w:rPr>
                <w:t>https://vcpi.nlb.by/</w:t>
              </w:r>
            </w:hyperlink>
          </w:p>
        </w:tc>
        <w:tc>
          <w:tcPr>
            <w:tcW w:w="3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EF300" w14:textId="77777777" w:rsidR="0007123D" w:rsidRPr="00020D5E" w:rsidRDefault="0007123D" w:rsidP="001433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Представляет собой онлайн-службу Национальной библиотеки Беларуси, задачей которой является предоставление справок и библиографических консультаций пользователям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020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нтернета по выполнению запросов правовой тематики</w:t>
            </w:r>
          </w:p>
        </w:tc>
      </w:tr>
    </w:tbl>
    <w:p w14:paraId="0843D38B" w14:textId="77777777" w:rsidR="0007123D" w:rsidRPr="0007123D" w:rsidRDefault="0007123D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eastAsia="be-BY"/>
        </w:rPr>
      </w:pPr>
    </w:p>
    <w:p w14:paraId="3DBB833C" w14:textId="2B9D164D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lastRenderedPageBreak/>
        <w:t xml:space="preserve">Обращаем внимание, что на национальном образовательном портале </w:t>
      </w:r>
      <w:r w:rsidR="004830A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функционирует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</w:t>
      </w:r>
      <w:r w:rsidR="0011315C"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раздел</w:t>
      </w:r>
      <w:r w:rsidRPr="00BA7132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 «Организация воспитания»</w:t>
      </w:r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 (</w:t>
      </w:r>
      <w:hyperlink r:id="rId67" w:history="1">
        <w:r w:rsidR="00BC5572" w:rsidRPr="007D70D0">
          <w:rPr>
            <w:rStyle w:val="a8"/>
            <w:rFonts w:ascii="Times New Roman" w:eastAsia="Times New Roman" w:hAnsi="Times New Roman" w:cs="Times New Roman"/>
            <w:bCs/>
            <w:i/>
            <w:kern w:val="32"/>
            <w:sz w:val="30"/>
            <w:szCs w:val="30"/>
            <w:lang w:val="ru-RU"/>
          </w:rPr>
          <w:t>https://vospitanie.adu.by</w:t>
        </w:r>
      </w:hyperlink>
      <w:r w:rsidR="00BC5572" w:rsidRPr="00BC5572">
        <w:rPr>
          <w:rFonts w:ascii="Times New Roman" w:eastAsia="Times New Roman" w:hAnsi="Times New Roman" w:cs="Times New Roman"/>
          <w:bCs/>
          <w:i/>
          <w:kern w:val="32"/>
          <w:sz w:val="30"/>
          <w:szCs w:val="30"/>
          <w:lang w:val="ru-RU"/>
        </w:rPr>
        <w:t xml:space="preserve">)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в котором размещены нормативные правовые акты и программно-планирующая документация воспитания, инструктивно-методические материалы в сфере воспитания, статьи по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теории и практике воспитания, учебно-методическая литература по воспитанию</w:t>
      </w:r>
      <w:r w:rsidR="00CD6ABF"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, учебные программы факультативных занятий воспитательной направленности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. Ресурс включает </w:t>
      </w:r>
      <w:r w:rsidR="004830A2"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под</w:t>
      </w:r>
      <w:r w:rsidRPr="004830A2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разделы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:</w:t>
      </w:r>
    </w:p>
    <w:p w14:paraId="5DA66951" w14:textId="7682BB46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«Школа Активного Гражданина»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(материалы для организации и проведения мероприятий республиканского информационно-образовательного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проект</w:t>
      </w:r>
      <w:r w:rsidR="004830A2" w:rsidRP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а</w:t>
      </w:r>
      <w:r w:rsidR="004830A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>«ШАГ»</w:t>
      </w:r>
      <w:r w:rsidRPr="00C47E65">
        <w:rPr>
          <w:rFonts w:ascii="Times New Roman" w:eastAsia="Times New Roman" w:hAnsi="Times New Roman" w:cs="Times New Roman"/>
          <w:bCs/>
          <w:iCs/>
          <w:kern w:val="32"/>
          <w:sz w:val="30"/>
          <w:szCs w:val="30"/>
          <w:lang w:val="ru-RU"/>
        </w:rPr>
        <w:t>):</w:t>
      </w:r>
      <w:r w:rsidRPr="00BA7132">
        <w:rPr>
          <w:rFonts w:ascii="Times New Roman" w:eastAsia="Times New Roman" w:hAnsi="Times New Roman" w:cs="Times New Roman"/>
          <w:bCs/>
          <w:i/>
          <w:iCs/>
          <w:kern w:val="32"/>
          <w:sz w:val="30"/>
          <w:szCs w:val="30"/>
          <w:lang w:val="ru-RU"/>
        </w:rPr>
        <w:t xml:space="preserve"> </w:t>
      </w:r>
      <w:bookmarkStart w:id="20" w:name="_Hlk14058404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Cs/>
          <w:sz w:val="30"/>
          <w:szCs w:val="30"/>
          <w:u w:val="none"/>
          <w:lang w:val="ru-RU" w:eastAsia="be-BY"/>
        </w:rPr>
        <w:t>/</w:t>
      </w:r>
      <w:bookmarkEnd w:id="20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8" w:history="1">
        <w:r w:rsidR="00C71BDF" w:rsidRPr="00C71BDF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Школа Активного Гражданина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</w:p>
    <w:p w14:paraId="54231E11" w14:textId="490F0C80" w:rsidR="00CF70C8" w:rsidRPr="004830A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  <w:lang w:val="ru-RU"/>
        </w:rPr>
        <w:t>«Актуальные практики и технологии воспитания</w:t>
      </w:r>
      <w:r w:rsidRPr="00C47E65">
        <w:rPr>
          <w:rFonts w:ascii="Times New Roman" w:eastAsia="Times New Roman" w:hAnsi="Times New Roman" w:cs="Times New Roman"/>
          <w:b/>
          <w:bCs/>
          <w:i/>
          <w:kern w:val="32"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(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 xml:space="preserve">материалы по эффективной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практике патриотического воспитания подрастающего поколения в современных условиях в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</w:rPr>
        <w:t>учреждениях образования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; проекты победителей Республиканского конкурса «Компьютер. Образование. </w:t>
      </w:r>
      <w:proofErr w:type="gramStart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Интернет», которые прошли процедуру экспертизы и могут использоваться в образовательном процессе учреждений общего среднего образования Республики Беларусь): </w:t>
      </w:r>
      <w:bookmarkStart w:id="21" w:name="_Hlk140584354"/>
      <w:bookmarkStart w:id="22" w:name="_Hlk140678407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begin"/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 HYPERLINK "</w:instrText>
      </w:r>
      <w:r w:rsidR="00C71BDF"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>https://vospitanie.adu.by/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instrText xml:space="preserve">" </w:instrText>
      </w:r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separate"/>
      </w:r>
      <w:r w:rsidR="00C71BDF" w:rsidRPr="00FA16FB">
        <w:rPr>
          <w:rStyle w:val="a8"/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https://vospitanie.adu.by</w:t>
      </w:r>
      <w:r w:rsidR="00C71BDF" w:rsidRPr="00C71BDF">
        <w:rPr>
          <w:rStyle w:val="a8"/>
          <w:rFonts w:ascii="Times New Roman" w:eastAsia="Calibri" w:hAnsi="Times New Roman" w:cs="Times New Roman"/>
          <w:i/>
          <w:iCs/>
          <w:sz w:val="30"/>
          <w:szCs w:val="30"/>
          <w:u w:val="none"/>
          <w:lang w:val="ru-RU" w:eastAsia="be-BY"/>
        </w:rPr>
        <w:t>/</w:t>
      </w:r>
      <w:bookmarkEnd w:id="21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fldChar w:fldCharType="end"/>
      </w:r>
      <w:bookmarkEnd w:id="22"/>
      <w:r w:rsid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69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Актуальные практики и технологии воспитания</w:t>
        </w:r>
      </w:hyperlink>
      <w:r w:rsidRPr="00C71BDF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r w:rsidRPr="004830A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proofErr w:type="gramEnd"/>
    </w:p>
    <w:p w14:paraId="6245639E" w14:textId="58248471" w:rsidR="00CF70C8" w:rsidRPr="00BA7132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3" w:name="_Hlk14067849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 xml:space="preserve">«Руководителю по военно-патриотическому воспитанию» 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(каталог ресурсов и материалов для руководителя по военно-патриотическому воспитанию): </w:t>
      </w:r>
      <w:hyperlink r:id="rId70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1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Руководителю по военно-патриотическому воспитанию</w:t>
        </w:r>
      </w:hyperlink>
      <w:r w:rsidRPr="00BA7132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>;</w:t>
      </w:r>
      <w:bookmarkEnd w:id="23"/>
    </w:p>
    <w:p w14:paraId="1B0B7E64" w14:textId="5262B2A9" w:rsidR="00CF70C8" w:rsidRDefault="00CF70C8" w:rsidP="00CF70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C47E6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  <w:lang w:val="ru-RU" w:eastAsia="be-BY"/>
        </w:rPr>
        <w:t>«Родительский университет»</w:t>
      </w:r>
      <w:r w:rsidRPr="00BA7132">
        <w:rPr>
          <w:rFonts w:ascii="Times New Roman" w:eastAsia="Calibri" w:hAnsi="Times New Roman" w:cs="Times New Roman"/>
          <w:i/>
          <w:sz w:val="30"/>
          <w:szCs w:val="30"/>
          <w:shd w:val="clear" w:color="auto" w:fill="FFFFFF"/>
          <w:lang w:val="ru-RU" w:eastAsia="be-BY"/>
        </w:rPr>
        <w:t xml:space="preserve"> </w:t>
      </w:r>
      <w:r w:rsidR="00C47E6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(методическая документация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по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реализации проекта, информационно-методические материалы для</w:t>
      </w:r>
      <w:r w:rsidR="00F95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>проведения занятий с родителями обучающихся):</w:t>
      </w:r>
      <w:r w:rsidR="0014381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72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3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Родительский университет</w:t>
        </w:r>
      </w:hyperlink>
      <w:r w:rsidRPr="00143815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;</w:t>
      </w:r>
    </w:p>
    <w:p w14:paraId="30461D27" w14:textId="39D227CE" w:rsidR="00BC5572" w:rsidRPr="00BC5572" w:rsidRDefault="00BC5572" w:rsidP="00CF7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</w:pPr>
      <w:r w:rsidRPr="00692318">
        <w:rPr>
          <w:rFonts w:ascii="Times New Roman" w:eastAsia="Times New Roman" w:hAnsi="Times New Roman" w:cs="Times New Roman"/>
          <w:b/>
          <w:kern w:val="32"/>
          <w:sz w:val="30"/>
          <w:szCs w:val="30"/>
          <w:lang w:val="ru-RU"/>
        </w:rPr>
        <w:t>«Педагогу-организатору»</w:t>
      </w:r>
      <w:r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 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(нормативные правовые документы по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 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организации работы педагога-организатора, информационно-методические материалы по педагогическому сопровождению деятельности ОО «БРПО», ОО «БРСМ» и 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иное</w:t>
      </w:r>
      <w:r w:rsidR="00692318" w:rsidRP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>)</w:t>
      </w:r>
      <w:r w:rsidR="00692318">
        <w:rPr>
          <w:rFonts w:ascii="Times New Roman" w:eastAsia="Times New Roman" w:hAnsi="Times New Roman" w:cs="Times New Roman"/>
          <w:kern w:val="32"/>
          <w:sz w:val="30"/>
          <w:szCs w:val="30"/>
          <w:lang w:val="ru-RU"/>
        </w:rPr>
        <w:t xml:space="preserve">: </w:t>
      </w:r>
      <w:hyperlink r:id="rId74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https://vospitanie.adu.by/</w:t>
        </w:r>
      </w:hyperlink>
      <w:r w:rsidR="00692318" w:rsidRP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 xml:space="preserve"> </w:t>
      </w:r>
      <w:hyperlink r:id="rId75" w:history="1">
        <w:r w:rsidR="00692318" w:rsidRPr="00692318">
          <w:rPr>
            <w:rStyle w:val="a8"/>
            <w:rFonts w:ascii="Times New Roman" w:eastAsia="Times New Roman" w:hAnsi="Times New Roman" w:cs="Times New Roman"/>
            <w:i/>
            <w:kern w:val="32"/>
            <w:sz w:val="30"/>
            <w:szCs w:val="30"/>
            <w:lang w:val="ru-RU"/>
          </w:rPr>
          <w:t>Педагогу-организатору</w:t>
        </w:r>
      </w:hyperlink>
      <w:r w:rsidR="00692318">
        <w:rPr>
          <w:rFonts w:ascii="Times New Roman" w:eastAsia="Times New Roman" w:hAnsi="Times New Roman" w:cs="Times New Roman"/>
          <w:i/>
          <w:kern w:val="32"/>
          <w:sz w:val="30"/>
          <w:szCs w:val="30"/>
          <w:lang w:val="ru-RU"/>
        </w:rPr>
        <w:t>;</w:t>
      </w:r>
    </w:p>
    <w:p w14:paraId="22FC7B93" w14:textId="4E4DE34D" w:rsidR="00CF70C8" w:rsidRPr="0054225D" w:rsidRDefault="00CF70C8" w:rsidP="00CF70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</w:pPr>
      <w:bookmarkStart w:id="24" w:name="_Hlk140678726"/>
      <w:r w:rsidRPr="00C47E65">
        <w:rPr>
          <w:rFonts w:ascii="Times New Roman" w:eastAsia="Times New Roman" w:hAnsi="Times New Roman" w:cs="Times New Roman"/>
          <w:b/>
          <w:bCs/>
          <w:kern w:val="32"/>
          <w:sz w:val="30"/>
          <w:szCs w:val="30"/>
          <w:lang w:val="ru-RU"/>
        </w:rPr>
        <w:t>«Выставки. Семинары»</w:t>
      </w:r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 </w:t>
      </w:r>
      <w:bookmarkEnd w:id="24"/>
      <w:r w:rsidRPr="00BA7132">
        <w:rPr>
          <w:rFonts w:ascii="Times New Roman" w:eastAsia="Times New Roman" w:hAnsi="Times New Roman" w:cs="Times New Roman"/>
          <w:bCs/>
          <w:kern w:val="32"/>
          <w:sz w:val="30"/>
          <w:szCs w:val="30"/>
          <w:lang w:val="ru-RU"/>
        </w:rPr>
        <w:t xml:space="preserve">(электронные каталоги материалов, представленных на республиканских выставках научно-методической литературы, педагогического опыта и творчества учащейся молодежи): </w:t>
      </w:r>
      <w:hyperlink r:id="rId76" w:history="1">
        <w:r w:rsidR="00143815" w:rsidRPr="00FA16FB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https://vospitanie.adu.by</w:t>
        </w:r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u w:val="none"/>
            <w:lang w:val="ru-RU" w:eastAsia="be-BY"/>
          </w:rPr>
          <w:t>/</w:t>
        </w:r>
      </w:hyperlink>
      <w:r w:rsidR="00143815">
        <w:rPr>
          <w:rFonts w:ascii="Times New Roman" w:eastAsia="Calibri" w:hAnsi="Times New Roman" w:cs="Times New Roman"/>
          <w:i/>
          <w:iCs/>
          <w:sz w:val="30"/>
          <w:szCs w:val="30"/>
          <w:lang w:val="ru-RU" w:eastAsia="be-BY"/>
        </w:rPr>
        <w:t xml:space="preserve"> </w:t>
      </w:r>
      <w:hyperlink r:id="rId77" w:history="1">
        <w:r w:rsidR="00143815" w:rsidRPr="00143815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lang w:val="ru-RU" w:eastAsia="be-BY"/>
          </w:rPr>
          <w:t>Выставки. Семинары</w:t>
        </w:r>
      </w:hyperlink>
      <w:r w:rsidR="00692318" w:rsidRPr="006C75D4">
        <w:rPr>
          <w:rStyle w:val="a8"/>
          <w:rFonts w:ascii="Times New Roman" w:eastAsia="Calibri" w:hAnsi="Times New Roman" w:cs="Times New Roman"/>
          <w:i/>
          <w:iCs/>
          <w:color w:val="auto"/>
          <w:sz w:val="30"/>
          <w:szCs w:val="30"/>
          <w:u w:val="none"/>
          <w:lang w:val="ru-RU" w:eastAsia="be-BY"/>
        </w:rPr>
        <w:t>;</w:t>
      </w:r>
    </w:p>
    <w:p w14:paraId="4B1D878D" w14:textId="2E39A507" w:rsidR="00ED0A8E" w:rsidRPr="00BA7132" w:rsidRDefault="00CF70C8" w:rsidP="00ED0A8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bookmarkStart w:id="25" w:name="_Hlk140678923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«</w:t>
      </w:r>
      <w:bookmarkStart w:id="26" w:name="_Hlk173420237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Профилактика преступлений и правонарушений среди обучающихс</w:t>
      </w:r>
      <w:bookmarkEnd w:id="26"/>
      <w:r w:rsidRPr="00434041"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  <w:t>я»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(информационно-методические материалы для</w:t>
      </w:r>
      <w:r w:rsidR="0011315C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проведения классных часов, родительских собраний):</w:t>
      </w:r>
      <w:r w:rsidR="00143815" w:rsidRPr="00143815">
        <w:rPr>
          <w:lang w:val="ru-RU" w:eastAsia="be-BY"/>
        </w:rPr>
        <w:t xml:space="preserve"> </w:t>
      </w:r>
      <w:hyperlink r:id="rId78" w:history="1">
        <w:r w:rsidR="00143815" w:rsidRPr="00FA16FB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https://vospitanie.adu.by/</w:t>
        </w:r>
      </w:hyperlink>
      <w:r w:rsid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hyperlink r:id="rId79" w:history="1">
        <w:r w:rsidR="00143815" w:rsidRPr="00143815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Профилактика преступлений и правонарушений среди обучающихся</w:t>
        </w:r>
      </w:hyperlink>
      <w:r w:rsidRPr="00143815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,</w:t>
      </w:r>
      <w:r w:rsidRPr="0054225D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i/>
          <w:sz w:val="30"/>
          <w:szCs w:val="30"/>
          <w:lang w:val="ru-RU" w:eastAsia="be-BY"/>
        </w:rPr>
        <w:t>иное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</w:t>
      </w:r>
    </w:p>
    <w:bookmarkEnd w:id="25"/>
    <w:p w14:paraId="46E5FB32" w14:textId="7044B4F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 национальном образовательном портале </w:t>
      </w:r>
      <w:r w:rsidRPr="0054225D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0" w:history="1"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Pr="0054225D">
          <w:rPr>
            <w:rFonts w:ascii="Times New Roman" w:eastAsia="Times New Roman" w:hAnsi="Times New Roman" w:cs="Times New Roman"/>
            <w:i/>
            <w:sz w:val="30"/>
            <w:szCs w:val="30"/>
          </w:rPr>
          <w:t>://adu.by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="00DC208A">
        <w:rPr>
          <w:rFonts w:ascii="Times New Roman" w:eastAsia="Times New Roman" w:hAnsi="Times New Roman" w:cs="Times New Roman"/>
          <w:i/>
          <w:sz w:val="30"/>
          <w:szCs w:val="30"/>
          <w:lang w:val="ru-RU"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</w:t>
      </w:r>
      <w:proofErr w:type="spellStart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ые</w:t>
      </w:r>
      <w:proofErr w:type="spellEnd"/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 xml:space="preserve"> образовательные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 xml:space="preserve"> </w:t>
      </w:r>
      <w:r w:rsidR="004566DC" w:rsidRPr="00434041">
        <w:rPr>
          <w:rFonts w:ascii="Times New Roman" w:eastAsia="Times New Roman" w:hAnsi="Times New Roman" w:cs="Times New Roman"/>
          <w:b/>
          <w:iCs/>
          <w:sz w:val="30"/>
          <w:szCs w:val="30"/>
          <w:lang w:val="ru-RU"/>
        </w:rPr>
        <w:t>ресурсы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»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(</w:t>
      </w:r>
      <w:hyperlink r:id="rId81" w:history="1">
        <w:r w:rsidR="00DC208A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bidi="en-US"/>
          </w:rPr>
          <w:t>https://e-vedy.adu.by</w:t>
        </w:r>
      </w:hyperlink>
      <w:r w:rsidRPr="00DC208A">
        <w:rPr>
          <w:rFonts w:ascii="Times New Roman" w:eastAsia="Times New Roman" w:hAnsi="Times New Roman" w:cs="Times New Roman"/>
          <w:i/>
          <w:sz w:val="30"/>
          <w:szCs w:val="30"/>
          <w:lang w:bidi="en-US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bidi="en-US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размещены 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образовательные ресурсы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для системы общего средн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его и специального образования</w:t>
      </w:r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, </w:t>
      </w:r>
      <w:r w:rsidR="00434041">
        <w:rPr>
          <w:rFonts w:ascii="Times New Roman" w:eastAsia="Times New Roman" w:hAnsi="Times New Roman" w:cs="Times New Roman"/>
          <w:sz w:val="30"/>
          <w:szCs w:val="30"/>
        </w:rPr>
        <w:t>доступ</w:t>
      </w:r>
      <w:proofErr w:type="spellStart"/>
      <w:r w:rsidR="00434041">
        <w:rPr>
          <w:rFonts w:ascii="Times New Roman" w:eastAsia="Times New Roman" w:hAnsi="Times New Roman" w:cs="Times New Roman"/>
          <w:sz w:val="30"/>
          <w:szCs w:val="30"/>
          <w:lang w:val="ru-RU"/>
        </w:rPr>
        <w:t>ные</w:t>
      </w:r>
      <w:proofErr w:type="spellEnd"/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для всех желающих на безвозмездной основе после процедуры регистрации.</w:t>
      </w:r>
    </w:p>
    <w:p w14:paraId="7FE2983C" w14:textId="77777777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В разделе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портала </w:t>
      </w:r>
      <w:r w:rsidRPr="00434041">
        <w:rPr>
          <w:rFonts w:ascii="Times New Roman" w:eastAsia="Times New Roman" w:hAnsi="Times New Roman" w:cs="Times New Roman"/>
          <w:b/>
          <w:iCs/>
          <w:sz w:val="30"/>
          <w:szCs w:val="30"/>
        </w:rPr>
        <w:t>«Электронная библиотека»</w:t>
      </w:r>
      <w:r w:rsidRPr="0007123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434041">
        <w:rPr>
          <w:rFonts w:ascii="Times New Roman" w:eastAsia="Times New Roman" w:hAnsi="Times New Roman" w:cs="Times New Roman"/>
          <w:iCs/>
          <w:sz w:val="30"/>
          <w:szCs w:val="30"/>
        </w:rPr>
        <w:t>размещены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:</w:t>
      </w:r>
    </w:p>
    <w:p w14:paraId="32F7254B" w14:textId="1B6E718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версии учебных пособий для учреждений общего среднего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и для учреждений специального образования,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допущенных Министерством образования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к использованию в</w:t>
      </w:r>
      <w:r w:rsidR="00201FBB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 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образовательном процессе в 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4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/202</w:t>
      </w:r>
      <w:r w:rsid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5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 учебном году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2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://e-padruchnik.adu.by</w:t>
        </w:r>
      </w:hyperlink>
      <w:r w:rsidR="00201FBB"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 xml:space="preserve">, </w:t>
      </w:r>
      <w:hyperlink r:id="rId83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://e-padruchnik-asabliva.adu.by</w:t>
        </w:r>
      </w:hyperlink>
      <w:r w:rsidRPr="008A1C2C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A1C2C">
        <w:rPr>
          <w:rFonts w:ascii="Times New Roman" w:eastAsia="Times New Roman" w:hAnsi="Times New Roman" w:cs="Times New Roman"/>
          <w:sz w:val="30"/>
          <w:szCs w:val="30"/>
          <w:lang w:bidi="en-US"/>
        </w:rPr>
        <w:t>;</w:t>
      </w:r>
    </w:p>
    <w:p w14:paraId="4E5E6C83" w14:textId="0F4B757A" w:rsidR="00B21C47" w:rsidRPr="00531D4E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э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>лектронные приложения к учебным пособиям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по иностранным языкам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4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://lingvo.adu.by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; 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по информатике</w:t>
      </w:r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5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://informatika6.adu.by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6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://informatika7.adu.by</w:t>
        </w:r>
      </w:hyperlink>
      <w:r w:rsidRPr="00531D4E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hyperlink r:id="rId87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://informatika8.adu.by</w:t>
        </w:r>
      </w:hyperlink>
      <w:r w:rsidRPr="00531D4E">
        <w:rPr>
          <w:rFonts w:ascii="Times New Roman" w:eastAsia="Times New Roman" w:hAnsi="Times New Roman" w:cs="Times New Roman"/>
          <w:i/>
          <w:sz w:val="30"/>
          <w:szCs w:val="30"/>
        </w:rPr>
        <w:t>)</w:t>
      </w:r>
      <w:r w:rsidRPr="00531D4E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1775B542" w14:textId="3BD5B410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</w:rPr>
        <w:t>электронный образовательный ресурс «Биология. 8</w:t>
      </w:r>
      <w:r w:rsidR="00CF6F2E"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BA7132">
        <w:rPr>
          <w:rFonts w:ascii="Times New Roman" w:eastAsia="Times New Roman" w:hAnsi="Times New Roman" w:cs="Times New Roman"/>
          <w:sz w:val="30"/>
          <w:szCs w:val="30"/>
        </w:rPr>
        <w:t xml:space="preserve">класс»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8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</w:rPr>
          <w:t>://biologia8.adu.by</w:t>
        </w:r>
      </w:hyperlink>
      <w:r w:rsidRPr="0054225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19B76C63" w14:textId="45163CCF" w:rsidR="00B21C47" w:rsidRPr="0054225D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4225D">
        <w:rPr>
          <w:rFonts w:ascii="Times New Roman" w:eastAsia="Times New Roman" w:hAnsi="Times New Roman" w:cs="Times New Roman"/>
          <w:sz w:val="30"/>
          <w:szCs w:val="30"/>
        </w:rPr>
        <w:t>электронное средство обучения «Политическая карта мира»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  <w:r w:rsidRPr="00531D4E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89" w:history="1"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531D4E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://maps.adu.by</w:t>
        </w:r>
      </w:hyperlink>
      <w:r w:rsidRPr="0007123D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54225D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2CC5C96A" w14:textId="6E740F61" w:rsidR="00B21C47" w:rsidRPr="00BA7132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электронный учебник-навигатор «Органическая химия. 10 класс»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0" w:history="1">
        <w:r w:rsidR="008E1FAC" w:rsidRPr="00813BD6">
          <w:rPr>
            <w:rStyle w:val="a8"/>
            <w:rFonts w:ascii="Times New Roman" w:eastAsia="Times New Roman" w:hAnsi="Times New Roman" w:cs="Times New Roman"/>
            <w:i/>
            <w:color w:val="auto"/>
            <w:sz w:val="30"/>
            <w:szCs w:val="30"/>
            <w:u w:val="none"/>
            <w:lang w:val="ru-RU"/>
          </w:rPr>
          <w:t>https://adu.by/ru/homeru/news/dnevnik-abiturienta/elektronnyj-uchebnik-navigator-organicheskaya-khimiya-10-klass?format=html</w:t>
        </w:r>
      </w:hyperlink>
      <w:r w:rsidR="00813BD6"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>;</w:t>
      </w:r>
    </w:p>
    <w:p w14:paraId="3ACCAADE" w14:textId="4DA093CE" w:rsidR="00B21C47" w:rsidRPr="00813BD6" w:rsidRDefault="00B21C47" w:rsidP="00B21C47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BA7132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электронные учебные издания </w:t>
      </w:r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(</w:t>
      </w:r>
      <w:hyperlink r:id="rId91" w:history="1"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http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en-US"/>
          </w:rPr>
          <w:t>s</w:t>
        </w:r>
        <w:r w:rsidR="00813BD6" w:rsidRPr="007D70D0">
          <w:rPr>
            <w:rStyle w:val="a8"/>
            <w:rFonts w:ascii="Times New Roman" w:eastAsia="Times New Roman" w:hAnsi="Times New Roman" w:cs="Times New Roman"/>
            <w:i/>
            <w:sz w:val="30"/>
            <w:szCs w:val="30"/>
            <w:lang w:val="ru-RU"/>
          </w:rPr>
          <w:t>://adu.by/ru/homeru/elektronnaya-biblioteka/elektronnye-uchebnye-izdaniya?format=html</w:t>
        </w:r>
      </w:hyperlink>
      <w:r w:rsidRPr="00813BD6">
        <w:rPr>
          <w:rFonts w:ascii="Times New Roman" w:eastAsia="Times New Roman" w:hAnsi="Times New Roman" w:cs="Times New Roman"/>
          <w:i/>
          <w:sz w:val="30"/>
          <w:szCs w:val="30"/>
          <w:lang w:val="ru-RU"/>
        </w:rPr>
        <w:t>)</w:t>
      </w:r>
      <w:r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>.</w:t>
      </w:r>
      <w:r w:rsidR="00813BD6" w:rsidRPr="00813BD6">
        <w:rPr>
          <w:rFonts w:ascii="Times New Roman" w:eastAsia="Times New Roman" w:hAnsi="Times New Roman" w:cs="Times New Roman"/>
          <w:sz w:val="30"/>
          <w:szCs w:val="30"/>
          <w:lang w:val="ru-RU"/>
        </w:rPr>
        <w:t xml:space="preserve"> </w:t>
      </w:r>
    </w:p>
    <w:p w14:paraId="58C3EBCD" w14:textId="39E958C7" w:rsidR="000B190E" w:rsidRPr="0054225D" w:rsidRDefault="00042C1D" w:rsidP="00CB32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Обращае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м внимание </w:t>
      </w:r>
      <w:r w:rsidR="004135B5" w:rsidRPr="00434041">
        <w:rPr>
          <w:rFonts w:ascii="Times New Roman" w:eastAsia="Calibri" w:hAnsi="Times New Roman" w:cs="Times New Roman"/>
          <w:bCs/>
          <w:iCs/>
          <w:sz w:val="30"/>
          <w:szCs w:val="30"/>
          <w:shd w:val="clear" w:color="auto" w:fill="FFFFFF"/>
          <w:lang w:val="ru-RU" w:eastAsia="be-BY"/>
        </w:rPr>
        <w:t>на раздел национального образовательного портала</w:t>
      </w:r>
      <w:r w:rsidR="004135B5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 «Спрашивали – отвечаем</w:t>
      </w:r>
      <w:r w:rsidR="00CB329B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 xml:space="preserve">» </w:t>
      </w:r>
      <w:r w:rsidR="00CB329B" w:rsidRPr="00BA7132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  <w:lang w:val="ru-RU" w:eastAsia="be-BY"/>
        </w:rPr>
        <w:t xml:space="preserve">(здесь можно задать вопрос и получить оперативно ответ специалиста): </w:t>
      </w:r>
      <w:hyperlink r:id="rId92" w:history="1">
        <w:r w:rsidR="00813BD6" w:rsidRPr="007D70D0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https://adu.by/</w:t>
        </w:r>
      </w:hyperlink>
      <w:r w:rsidR="000B190E" w:rsidRPr="00813BD6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 xml:space="preserve"> </w:t>
      </w:r>
      <w:hyperlink r:id="rId93" w:history="1">
        <w:r w:rsidR="00EB3E6E" w:rsidRPr="00EB3E6E">
          <w:rPr>
            <w:rStyle w:val="a8"/>
            <w:rFonts w:ascii="Times New Roman" w:eastAsia="Calibri" w:hAnsi="Times New Roman" w:cs="Times New Roman"/>
            <w:i/>
            <w:iCs/>
            <w:sz w:val="30"/>
            <w:szCs w:val="30"/>
            <w:shd w:val="clear" w:color="auto" w:fill="FFFFFF"/>
            <w:lang w:val="ru-RU" w:eastAsia="be-BY"/>
          </w:rPr>
          <w:t>Главная / Спрашивали – отвечаем</w:t>
        </w:r>
      </w:hyperlink>
      <w:r w:rsidR="00EB3E6E">
        <w:rPr>
          <w:rFonts w:ascii="Times New Roman" w:eastAsia="Calibri" w:hAnsi="Times New Roman" w:cs="Times New Roman"/>
          <w:i/>
          <w:iCs/>
          <w:sz w:val="30"/>
          <w:szCs w:val="30"/>
          <w:shd w:val="clear" w:color="auto" w:fill="FFFFFF"/>
          <w:lang w:val="ru-RU" w:eastAsia="be-BY"/>
        </w:rPr>
        <w:t>.</w:t>
      </w:r>
    </w:p>
    <w:p w14:paraId="6F39F98D" w14:textId="77777777" w:rsidR="00B850D7" w:rsidRPr="00BA7132" w:rsidRDefault="00B850D7" w:rsidP="00CF0A2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ПЛАНИРОВАНИЕ ПО УЧЕБНОМУ ПРЕДМЕТУ. ВЕДЕНИЕ ПЛАНОВОЙ И УЧЕТНО-ОТЧЕТНОЙ ДОКУМЕНТАЦИИ</w:t>
      </w:r>
      <w:r w:rsidR="00CF0A20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КЛАССНОГО ЖУРНАЛА</w:t>
      </w:r>
      <w:r w:rsidR="00D33AFB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, ДНЕВНИКА УЧАЩЕГОСЯ</w:t>
      </w:r>
    </w:p>
    <w:p w14:paraId="1E278D83" w14:textId="5B931757" w:rsidR="00B850D7" w:rsidRPr="00BA7132" w:rsidRDefault="00CF0A20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Напоминаем, что д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олжностными обязанностями учителя, определенными в выпуске 28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Единого квалификационного справочника </w:t>
      </w:r>
      <w:r w:rsidR="003B624F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A74BF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должностей служащих «Должности служащих, занятых в образовании», утвержденного постановлением Министерства труда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 социальной защиты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Республики Беларусь от 2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9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июля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20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г.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№ 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69</w:t>
      </w:r>
      <w:r w:rsidR="00C22B3A" w:rsidRPr="00C22B3A">
        <w:t xml:space="preserve">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(в ред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акции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постановления Мин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истерства труда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 соц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иальной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защиты от 24 февраля 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2022 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г. </w:t>
      </w:r>
      <w:r w:rsid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№ </w:t>
      </w:r>
      <w:r w:rsidR="00C22B3A" w:rsidRPr="00C22B3A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13)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, предусмотрено осуществление планирования по учебному предмету и ведение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установленной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плановой и учетно-отчетной документации.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</w:p>
    <w:p w14:paraId="6E6C94A8" w14:textId="73DCD636" w:rsidR="00B850D7" w:rsidRPr="00BA7132" w:rsidRDefault="00B850D7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Согласно пункту 1 постановления Министерства образования Республики Беларусь от 27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декабря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2017</w:t>
      </w:r>
      <w:r w:rsidR="00A048C0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г.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 № 164 «Об установлении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lastRenderedPageBreak/>
        <w:t>перечня документов, обязательных для ведения отдельными педагогическими работниками, и исключения практики привлечения педагогических работников к выполнению работ, не относящихся к выполнению их трудовых функций» учитель обязан вести кален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дарно-тематическое планирование, поурочное планирование,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классный журнал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,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дневники учащихся.</w:t>
      </w:r>
    </w:p>
    <w:p w14:paraId="568FE877" w14:textId="07FE1756" w:rsidR="00B850D7" w:rsidRPr="00BA7132" w:rsidRDefault="0007123D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 включает в себя календарно-тематическое планирование (на учебный год), поурочное планирование (на каждое учебное занятие)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. П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ланирование по учебному предмету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оформляется учителем по своему усмотрению на электронном или бумажном носителе (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в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печатном или рукописном</w:t>
      </w:r>
      <w:r w:rsidR="00881554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виде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).</w:t>
      </w:r>
    </w:p>
    <w:p w14:paraId="69D60BBF" w14:textId="3DF83E2D" w:rsidR="00D60976" w:rsidRPr="00BA7132" w:rsidRDefault="00434041" w:rsidP="00B850D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</w:pPr>
      <w:r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10</w:t>
      </w:r>
      <w:r w:rsidR="00D64FD3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. </w:t>
      </w:r>
      <w:r w:rsidR="00D33AFB">
        <w:rPr>
          <w:rFonts w:ascii="Times New Roman" w:eastAsia="Calibri" w:hAnsi="Times New Roman" w:cs="Times New Roman"/>
          <w:b/>
          <w:bCs/>
          <w:sz w:val="30"/>
          <w:szCs w:val="30"/>
          <w:lang w:val="ru-RU" w:eastAsia="be-BY"/>
        </w:rPr>
        <w:t>Планирование</w:t>
      </w:r>
      <w:r w:rsidR="00D60976" w:rsidRPr="00BA7132">
        <w:rPr>
          <w:rFonts w:ascii="Times New Roman" w:eastAsia="Calibri" w:hAnsi="Times New Roman" w:cs="Times New Roman"/>
          <w:b/>
          <w:bCs/>
          <w:sz w:val="30"/>
          <w:szCs w:val="30"/>
          <w:lang w:eastAsia="be-BY"/>
        </w:rPr>
        <w:t xml:space="preserve"> по учебному предмету</w:t>
      </w:r>
    </w:p>
    <w:p w14:paraId="538D9B84" w14:textId="77777777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У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читель разрабатывает </w:t>
      </w:r>
      <w:r w:rsidRPr="00434041">
        <w:rPr>
          <w:rFonts w:ascii="Times New Roman" w:eastAsia="Calibri" w:hAnsi="Times New Roman" w:cs="Times New Roman"/>
          <w:sz w:val="30"/>
          <w:szCs w:val="30"/>
          <w:lang w:eastAsia="be-BY"/>
        </w:rPr>
        <w:t>календарно-тематическое планирование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(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далее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КТП) с учетом времени, отведенного в учебной программе на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изучение отдельных тем по соответствующему учебному предмету</w:t>
      </w:r>
      <w:r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. </w:t>
      </w:r>
      <w:r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Данное КТП утверждается руководителем учреждения образования до начала учебного года. </w:t>
      </w:r>
    </w:p>
    <w:p w14:paraId="1A7D96EB" w14:textId="23C622B4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Структурными элементами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поурочного планирования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могут быть: тема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тип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;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организационная форма проведения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цели и задачи урока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оборудование, используемое на уроке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описание деятельности учителя и</w:t>
      </w:r>
      <w:r w:rsidRP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основных</w:t>
      </w:r>
      <w:r w:rsid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="00667CFF" w:rsidRPr="000F5E63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учебных действий</w:t>
      </w:r>
      <w:r w:rsidR="00667CFF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учащихся</w:t>
      </w:r>
      <w:r w:rsidR="00B21C4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;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домашнее задание. </w:t>
      </w:r>
    </w:p>
    <w:p w14:paraId="5F13743C" w14:textId="2675E243" w:rsidR="00B850D7" w:rsidRPr="00BA7132" w:rsidRDefault="00B850D7" w:rsidP="00B850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При постановке цели учебного занятия следует ориентироваться на задачи изучения учебного предмета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 xml:space="preserve">(образовательные, развивающие, воспитательные)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>и основные требования к результатам учебн</w:t>
      </w:r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ой деятельности учащихся, </w:t>
      </w:r>
      <w:proofErr w:type="spellStart"/>
      <w:r w:rsidR="00434041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ru-RU"/>
        </w:rPr>
        <w:t>установ</w:t>
      </w:r>
      <w:proofErr w:type="spellEnd"/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ru-RU"/>
        </w:rPr>
        <w:t xml:space="preserve">ленные в учебной программе. </w:t>
      </w:r>
    </w:p>
    <w:p w14:paraId="085F0ADA" w14:textId="2E0CFA42" w:rsidR="00B850D7" w:rsidRPr="00BA7132" w:rsidRDefault="00434041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поурочном планировании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необходимо учитывать, что</w:t>
      </w:r>
      <w:r w:rsidR="00B850D7"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 xml:space="preserve"> </w:t>
      </w:r>
      <w:r w:rsidR="00B850D7"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домашнее задание является разновидностью самостоятельной учебной деятельности учащегося. </w:t>
      </w:r>
      <w:r w:rsidR="00B850D7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Определяя содержание, объем, форму выполнения домашнего задания, учитель должен учитывать </w:t>
      </w:r>
      <w:r w:rsidR="00436825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ремя на выполнение домашнего задания по всем учебным предметам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: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 для учащихся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класс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а </w:t>
      </w:r>
      <w:r w:rsidR="00D94633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оно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должно составлять не более 1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,2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 –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1,5 часа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 2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VIII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 – 2,5 часов</w:t>
      </w:r>
      <w:r w:rsidR="00B21C4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;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IX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–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en-US" w:eastAsia="be-BY"/>
        </w:rPr>
        <w:t>XI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>классов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 –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val="ru-RU" w:eastAsia="be-BY"/>
        </w:rPr>
        <w:t xml:space="preserve">не более </w:t>
      </w:r>
      <w:r w:rsidR="00B850D7" w:rsidRPr="00BA7132">
        <w:rPr>
          <w:rFonts w:ascii="Times New Roman" w:eastAsia="Calibri" w:hAnsi="Times New Roman" w:cs="Times New Roman"/>
          <w:sz w:val="30"/>
          <w:szCs w:val="30"/>
          <w:lang w:eastAsia="be-BY"/>
        </w:rPr>
        <w:t>3 часов.</w:t>
      </w:r>
    </w:p>
    <w:p w14:paraId="412FF3A2" w14:textId="2E8AFE04" w:rsidR="00B850D7" w:rsidRPr="00BA7132" w:rsidRDefault="00B850D7" w:rsidP="00B850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 целью предупреждения перегрузки учащихся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учитель обязан следить за </w:t>
      </w:r>
      <w:r w:rsidR="00434041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  <w:t>объемом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 xml:space="preserve"> домашнего задания, объяснять на учебном занятии содержание, порядок и приемы его выполнения.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Задания повышенного уровня сложности могут предлагаться для самостоятельного выполнения учащимся только по их желанию. </w:t>
      </w:r>
    </w:p>
    <w:p w14:paraId="67A26EA8" w14:textId="253FAE34" w:rsidR="00B850D7" w:rsidRDefault="00B850D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соответствии с подпунктом 1.3 пункта 1 статьи 1 Кодекса об образовании каникулы – это плановые перерывы для отдыха при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получении образования в очной форме получения образования, поэтому </w:t>
      </w: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домашние задания на каникулы не задаются</w:t>
      </w:r>
      <w:r w:rsidRPr="00BA7132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eastAsia="be-BY"/>
        </w:rPr>
        <w:t>.</w:t>
      </w:r>
      <w:r w:rsidR="00D33AFB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 </w:t>
      </w:r>
    </w:p>
    <w:p w14:paraId="5D7C16F2" w14:textId="2DE1140F" w:rsidR="00863DA2" w:rsidRPr="00D33AFB" w:rsidRDefault="00BC6D67" w:rsidP="00B850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val="ru-RU" w:eastAsia="be-BY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lastRenderedPageBreak/>
        <w:t>Домашние задания не задаются после контрольной работы (основание</w:t>
      </w:r>
      <w:r w:rsidR="0007123D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 </w:t>
      </w:r>
      <w:r w:rsidR="00434041"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>– абзац третий части третье</w:t>
      </w:r>
      <w:r>
        <w:rPr>
          <w:rFonts w:ascii="Times New Roman" w:eastAsia="Calibri" w:hAnsi="Times New Roman" w:cs="Times New Roman"/>
          <w:bCs/>
          <w:color w:val="000000" w:themeColor="text1"/>
          <w:sz w:val="30"/>
          <w:szCs w:val="30"/>
          <w:lang w:val="ru-RU" w:eastAsia="be-BY"/>
        </w:rPr>
        <w:t xml:space="preserve">й пункта 56 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>Положени</w:t>
      </w:r>
      <w:r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BA7132">
        <w:rPr>
          <w:rFonts w:ascii="Times New Roman" w:hAnsi="Times New Roman" w:cs="Times New Roman"/>
          <w:sz w:val="30"/>
          <w:szCs w:val="30"/>
          <w:lang w:val="ru-RU"/>
        </w:rPr>
        <w:t xml:space="preserve"> об УОСО</w:t>
      </w:r>
      <w:r>
        <w:rPr>
          <w:rFonts w:ascii="Times New Roman" w:hAnsi="Times New Roman" w:cs="Times New Roman"/>
          <w:sz w:val="30"/>
          <w:szCs w:val="30"/>
          <w:lang w:val="ru-RU"/>
        </w:rPr>
        <w:t>).</w:t>
      </w:r>
    </w:p>
    <w:p w14:paraId="7C891BAD" w14:textId="7590F9B5" w:rsidR="00436825" w:rsidRPr="00BA7132" w:rsidRDefault="00434041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11</w:t>
      </w:r>
      <w:r w:rsidR="00BF5558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. 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Ведение классн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ых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 журнал</w:t>
      </w:r>
      <w:r w:rsidR="00C7399C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ов</w:t>
      </w:r>
      <w:r w:rsidR="00436825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, дневников учащихся</w:t>
      </w:r>
    </w:p>
    <w:p w14:paraId="32F7ACEA" w14:textId="77777777" w:rsidR="00E34D5F" w:rsidRDefault="00C7399C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В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УОСО используются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:</w:t>
      </w:r>
      <w:r w:rsidR="009A343E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</w:p>
    <w:p w14:paraId="62B16A97" w14:textId="77777777" w:rsidR="00E11B3C" w:rsidRPr="00BA7132" w:rsidRDefault="009A343E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классные журналы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для </w:t>
      </w:r>
      <w:bookmarkStart w:id="27" w:name="_Hlk166756292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I–IV (V) </w:t>
      </w:r>
      <w:bookmarkEnd w:id="27"/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 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V (VI)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>XI</w:t>
      </w:r>
      <w:r w:rsidRPr="00BA7132">
        <w:rPr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Pr="00BA7132">
        <w:rPr>
          <w:rFonts w:ascii="Times New Roman" w:hAnsi="Times New Roman" w:cs="Times New Roman"/>
          <w:color w:val="242424"/>
          <w:sz w:val="30"/>
          <w:szCs w:val="30"/>
        </w:rPr>
        <w:t xml:space="preserve">(XII) 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</w:t>
      </w:r>
      <w:r w:rsidR="00E34D5F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, типов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ая форма, порядок ведения которых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от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27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января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 202</w:t>
      </w:r>
      <w:r w:rsidR="00D94633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>3</w:t>
      </w:r>
      <w:r w:rsidR="00D170A1" w:rsidRPr="00BA7132">
        <w:rPr>
          <w:rStyle w:val="word-wrapper"/>
          <w:rFonts w:ascii="Times New Roman" w:hAnsi="Times New Roman" w:cs="Times New Roman"/>
          <w:sz w:val="30"/>
          <w:szCs w:val="30"/>
          <w:lang w:val="ru-RU"/>
        </w:rPr>
        <w:t xml:space="preserve"> г. № 28 </w:t>
      </w:r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«Аб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тыпавых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формах </w:t>
      </w:r>
      <w:proofErr w:type="spellStart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класнага</w:t>
      </w:r>
      <w:proofErr w:type="spellEnd"/>
      <w:r w:rsidR="00D170A1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журнала»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</w:t>
      </w:r>
    </w:p>
    <w:p w14:paraId="4B531E0A" w14:textId="77777777" w:rsidR="00B47D6A" w:rsidRDefault="001C441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д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невник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учащегося III</w:t>
      </w:r>
      <w:r w:rsidR="00B21C47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IV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и V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–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ХІ классов </w:t>
      </w:r>
      <w:r w:rsidR="00913E14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на русском и белорусском языках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типовая форма,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порядок ведения 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которых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утвержден</w:t>
      </w:r>
      <w:r w:rsidR="008014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ы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постановлением Министерства образования Республики Беларусь от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7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августа 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202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2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г. № 2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67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«</w:t>
      </w:r>
      <w:r w:rsidR="00D94633" w:rsidRPr="00BA7132">
        <w:rPr>
          <w:rFonts w:ascii="Times New Roman" w:hAnsi="Times New Roman" w:cs="Times New Roman"/>
          <w:sz w:val="30"/>
          <w:szCs w:val="30"/>
          <w:lang w:val="ru-RU"/>
        </w:rPr>
        <w:t>О типовых формах дневника учащегося</w:t>
      </w:r>
      <w:r w:rsidR="00B47D6A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»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(в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редакции постановлени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й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Мин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истерства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образования</w:t>
      </w:r>
      <w:r w:rsidR="00141ECF" w:rsidRPr="00BA7132">
        <w:rPr>
          <w:rFonts w:ascii="Times New Roman" w:hAnsi="Times New Roman" w:cs="Times New Roman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от 16 мая 2023 г.</w:t>
      </w:r>
      <w:r w:rsidR="00D60976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№</w:t>
      </w:r>
      <w:r w:rsidR="0092004D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 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157</w:t>
      </w:r>
      <w:r w:rsidR="00432A91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; 29 сентября 2023 г. № 314</w:t>
      </w:r>
      <w:r w:rsidR="00141ECF"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).</w:t>
      </w:r>
    </w:p>
    <w:p w14:paraId="18FF3F6A" w14:textId="2F551394" w:rsidR="007025E5" w:rsidRDefault="007025E5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7025E5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Обращаем внимание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что использование в УОСО электронных дневников не отменяет ведение дневников учащихся на бумажной основе. </w:t>
      </w:r>
      <w:r w:rsidRPr="000B6D01">
        <w:rPr>
          <w:rStyle w:val="word-wrapper"/>
          <w:rFonts w:ascii="Times New Roman" w:hAnsi="Times New Roman" w:cs="Times New Roman"/>
          <w:b/>
          <w:color w:val="242424"/>
          <w:sz w:val="30"/>
          <w:szCs w:val="30"/>
          <w:lang w:val="ru-RU"/>
        </w:rPr>
        <w:t>Ведение бумажных дневников является обязательным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. </w:t>
      </w:r>
    </w:p>
    <w:p w14:paraId="4EB430C9" w14:textId="41167EDC" w:rsidR="00C62B9E" w:rsidRPr="00BA7132" w:rsidRDefault="00141ECF" w:rsidP="00CF6F2E">
      <w:pPr>
        <w:tabs>
          <w:tab w:val="left" w:pos="709"/>
        </w:tabs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</w:pP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В случае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принятия учителем </w:t>
      </w:r>
      <w:r w:rsidR="003F0EC3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 xml:space="preserve">начальных классов 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решения о</w:t>
      </w:r>
      <w:r w:rsidR="0092004D"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 </w:t>
      </w:r>
      <w:r w:rsidRPr="00BA7132">
        <w:rPr>
          <w:rStyle w:val="word-wrapper"/>
          <w:rFonts w:ascii="Times New Roman" w:hAnsi="Times New Roman" w:cs="Times New Roman"/>
          <w:b/>
          <w:bCs/>
          <w:color w:val="242424"/>
          <w:sz w:val="30"/>
          <w:szCs w:val="30"/>
          <w:lang w:val="ru-RU"/>
        </w:rPr>
        <w:t>введении во II классе дневников</w:t>
      </w:r>
      <w:r w:rsidRPr="00BA7132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 в целях записи домашнего задания, отработки навыков аккуратного его заполнения считаем возможным использовать дневник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, типовая форма которого утверждена для учащихся 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I</w:t>
      </w:r>
      <w:r w:rsidR="008023B6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en-US"/>
        </w:rPr>
        <w:t>II</w:t>
      </w:r>
      <w:r w:rsidR="00D64FD3" w:rsidRP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 xml:space="preserve">–IV </w:t>
      </w:r>
      <w:r w:rsidR="00D64FD3">
        <w:rPr>
          <w:rStyle w:val="word-wrapper"/>
          <w:rFonts w:ascii="Times New Roman" w:hAnsi="Times New Roman" w:cs="Times New Roman"/>
          <w:color w:val="242424"/>
          <w:sz w:val="30"/>
          <w:szCs w:val="30"/>
          <w:lang w:val="ru-RU"/>
        </w:rPr>
        <w:t>классов.</w:t>
      </w:r>
    </w:p>
    <w:p w14:paraId="71C06FF9" w14:textId="1AA71FF0" w:rsidR="00B850D7" w:rsidRPr="00BA7132" w:rsidRDefault="00434041" w:rsidP="007E0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12</w:t>
      </w:r>
      <w:r w:rsidR="00B850D7" w:rsidRPr="00BA7132">
        <w:rPr>
          <w:rFonts w:ascii="Times New Roman" w:eastAsia="Calibri" w:hAnsi="Times New Roman" w:cs="Times New Roman"/>
          <w:b/>
          <w:bCs/>
          <w:iCs/>
          <w:sz w:val="30"/>
          <w:szCs w:val="30"/>
          <w:shd w:val="clear" w:color="auto" w:fill="FFFFFF"/>
          <w:lang w:val="ru-RU" w:eastAsia="be-BY"/>
        </w:rPr>
        <w:t>. Организация образовательных мероприятий</w:t>
      </w:r>
    </w:p>
    <w:p w14:paraId="7E94A54E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b/>
          <w:color w:val="000000" w:themeColor="text1"/>
          <w:sz w:val="30"/>
          <w:szCs w:val="30"/>
          <w:lang w:eastAsia="be-BY"/>
        </w:rPr>
        <w:t>Работа с высокомотивированными и одаренными учащимися</w:t>
      </w:r>
    </w:p>
    <w:p w14:paraId="2796994C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В 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4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/202</w:t>
      </w:r>
      <w:r w:rsidR="005C5CC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5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 учебном году традиционно будут проводиться:</w:t>
      </w:r>
    </w:p>
    <w:p w14:paraId="5783CB1B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республиканская олимпиада по учебным предметам;</w:t>
      </w:r>
    </w:p>
    <w:p w14:paraId="7613A41F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республиканский конкурс работ исследовательского характера (конференция) учащихся по учебным предметам; </w:t>
      </w:r>
    </w:p>
    <w:p w14:paraId="6A8C26E1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республиканские турниры юных математиков и юных физиков;</w:t>
      </w:r>
    </w:p>
    <w:p w14:paraId="1DBC7C0D" w14:textId="77777777" w:rsidR="00DD2EB3" w:rsidRPr="00BA7132" w:rsidRDefault="00DD2EB3" w:rsidP="007E0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color w:val="000000" w:themeColor="text1"/>
          <w:sz w:val="30"/>
          <w:szCs w:val="30"/>
          <w:lang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олимпиада школьников Союзного государства «Россия и Беларусь: историческая и духовная общность»;</w:t>
      </w:r>
    </w:p>
    <w:p w14:paraId="62EFD14B" w14:textId="0AA96A55" w:rsidR="00DD2EB3" w:rsidRPr="00BA7132" w:rsidRDefault="00DD2EB3" w:rsidP="00DD2E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</w:pP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республиканские дистанционные мероприятия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на интернет-ресурсе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по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 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 xml:space="preserve">сопровождению олимпиад, турниров и конкурсов </w:t>
      </w:r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(</w:t>
      </w:r>
      <w:hyperlink r:id="rId94" w:history="1">
        <w:r w:rsidR="00813BD6" w:rsidRPr="00813BD6">
          <w:rPr>
            <w:rStyle w:val="a8"/>
            <w:rFonts w:ascii="Times New Roman" w:eastAsia="Calibri" w:hAnsi="Times New Roman" w:cs="Times New Roman"/>
            <w:i/>
            <w:sz w:val="30"/>
            <w:szCs w:val="30"/>
            <w:lang w:val="ru-RU" w:eastAsia="be-BY"/>
          </w:rPr>
          <w:t>http://olimp.adu.by</w:t>
        </w:r>
      </w:hyperlink>
      <w:r w:rsidR="00813BD6" w:rsidRPr="00813BD6">
        <w:rPr>
          <w:rFonts w:ascii="Times New Roman" w:eastAsia="Calibri" w:hAnsi="Times New Roman" w:cs="Times New Roman"/>
          <w:i/>
          <w:color w:val="000000" w:themeColor="text1"/>
          <w:sz w:val="30"/>
          <w:szCs w:val="30"/>
          <w:lang w:val="ru-RU" w:eastAsia="be-BY"/>
        </w:rPr>
        <w:t>)</w:t>
      </w:r>
      <w:r w:rsidR="00813BD6" w:rsidRPr="00813BD6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</w:t>
      </w:r>
      <w:r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eastAsia="be-BY"/>
        </w:rPr>
        <w:t>и 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иные</w:t>
      </w:r>
      <w:r w:rsidR="001C4415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 xml:space="preserve"> мероприятия</w:t>
      </w:r>
      <w:r w:rsidR="005D3549" w:rsidRPr="00BA7132">
        <w:rPr>
          <w:rFonts w:ascii="Times New Roman" w:eastAsia="Calibri" w:hAnsi="Times New Roman" w:cs="Times New Roman"/>
          <w:color w:val="000000" w:themeColor="text1"/>
          <w:sz w:val="30"/>
          <w:szCs w:val="30"/>
          <w:lang w:val="ru-RU" w:eastAsia="be-BY"/>
        </w:rPr>
        <w:t>.</w:t>
      </w:r>
    </w:p>
    <w:sectPr w:rsidR="00DD2EB3" w:rsidRPr="00BA7132" w:rsidSect="003C67F0">
      <w:headerReference w:type="default" r:id="rId9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463B7" w14:textId="77777777" w:rsidR="009D3EF6" w:rsidRDefault="009D3EF6" w:rsidP="00CE295F">
      <w:pPr>
        <w:spacing w:after="0" w:line="240" w:lineRule="auto"/>
      </w:pPr>
      <w:r>
        <w:separator/>
      </w:r>
    </w:p>
  </w:endnote>
  <w:endnote w:type="continuationSeparator" w:id="0">
    <w:p w14:paraId="519E47C0" w14:textId="77777777" w:rsidR="009D3EF6" w:rsidRDefault="009D3EF6" w:rsidP="00CE2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panose1 w:val="020B0604020202020204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20822" w14:textId="77777777" w:rsidR="009D3EF6" w:rsidRDefault="009D3EF6" w:rsidP="00CE295F">
      <w:pPr>
        <w:spacing w:after="0" w:line="240" w:lineRule="auto"/>
      </w:pPr>
      <w:r>
        <w:separator/>
      </w:r>
    </w:p>
  </w:footnote>
  <w:footnote w:type="continuationSeparator" w:id="0">
    <w:p w14:paraId="253D1D49" w14:textId="77777777" w:rsidR="009D3EF6" w:rsidRDefault="009D3EF6" w:rsidP="00CE2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32780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19B818E0" w14:textId="04107F19" w:rsidR="007E25E1" w:rsidRPr="00CE295F" w:rsidRDefault="007E25E1" w:rsidP="00CE295F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E295F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E295F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D185F" w:rsidRPr="003D185F">
          <w:rPr>
            <w:rFonts w:ascii="Times New Roman" w:hAnsi="Times New Roman" w:cs="Times New Roman"/>
            <w:noProof/>
            <w:sz w:val="30"/>
            <w:szCs w:val="30"/>
            <w:lang w:val="ru-RU"/>
          </w:rPr>
          <w:t>26</w:t>
        </w:r>
        <w:r w:rsidRPr="00CE295F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D70C2"/>
    <w:multiLevelType w:val="hybridMultilevel"/>
    <w:tmpl w:val="3F04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9E5"/>
    <w:rsid w:val="000019DF"/>
    <w:rsid w:val="000031FB"/>
    <w:rsid w:val="000127EC"/>
    <w:rsid w:val="00015C63"/>
    <w:rsid w:val="00017A01"/>
    <w:rsid w:val="00017BC6"/>
    <w:rsid w:val="00020D5E"/>
    <w:rsid w:val="000222EC"/>
    <w:rsid w:val="00024FD4"/>
    <w:rsid w:val="00025D62"/>
    <w:rsid w:val="00035630"/>
    <w:rsid w:val="0003596B"/>
    <w:rsid w:val="00035B58"/>
    <w:rsid w:val="00037AB4"/>
    <w:rsid w:val="00037FCC"/>
    <w:rsid w:val="0004246A"/>
    <w:rsid w:val="000427C5"/>
    <w:rsid w:val="00042C1D"/>
    <w:rsid w:val="00043B42"/>
    <w:rsid w:val="0004460F"/>
    <w:rsid w:val="00044E8F"/>
    <w:rsid w:val="00046468"/>
    <w:rsid w:val="00047FFA"/>
    <w:rsid w:val="0005213C"/>
    <w:rsid w:val="00053034"/>
    <w:rsid w:val="00060EB9"/>
    <w:rsid w:val="0006589B"/>
    <w:rsid w:val="00066FAC"/>
    <w:rsid w:val="0007123D"/>
    <w:rsid w:val="00073546"/>
    <w:rsid w:val="00082382"/>
    <w:rsid w:val="0008295C"/>
    <w:rsid w:val="00082B3E"/>
    <w:rsid w:val="00083009"/>
    <w:rsid w:val="00083A5A"/>
    <w:rsid w:val="00083EB0"/>
    <w:rsid w:val="000842C8"/>
    <w:rsid w:val="00084A7F"/>
    <w:rsid w:val="0008531F"/>
    <w:rsid w:val="000903BA"/>
    <w:rsid w:val="00090695"/>
    <w:rsid w:val="000908A5"/>
    <w:rsid w:val="00093BE8"/>
    <w:rsid w:val="000943FA"/>
    <w:rsid w:val="000949C4"/>
    <w:rsid w:val="00095433"/>
    <w:rsid w:val="00096081"/>
    <w:rsid w:val="00096283"/>
    <w:rsid w:val="000A09E1"/>
    <w:rsid w:val="000A3CAC"/>
    <w:rsid w:val="000A5E29"/>
    <w:rsid w:val="000B0590"/>
    <w:rsid w:val="000B190E"/>
    <w:rsid w:val="000B6BBC"/>
    <w:rsid w:val="000B6D01"/>
    <w:rsid w:val="000C090C"/>
    <w:rsid w:val="000C3881"/>
    <w:rsid w:val="000D165D"/>
    <w:rsid w:val="000D265B"/>
    <w:rsid w:val="000D27F5"/>
    <w:rsid w:val="000D5AEB"/>
    <w:rsid w:val="000E4F62"/>
    <w:rsid w:val="000E5E72"/>
    <w:rsid w:val="000E6832"/>
    <w:rsid w:val="000F0021"/>
    <w:rsid w:val="000F3A90"/>
    <w:rsid w:val="000F3F85"/>
    <w:rsid w:val="000F465D"/>
    <w:rsid w:val="000F4A4D"/>
    <w:rsid w:val="000F4FA4"/>
    <w:rsid w:val="000F5E63"/>
    <w:rsid w:val="000F68A8"/>
    <w:rsid w:val="001008AA"/>
    <w:rsid w:val="00106F9E"/>
    <w:rsid w:val="00112A71"/>
    <w:rsid w:val="0011315C"/>
    <w:rsid w:val="00114418"/>
    <w:rsid w:val="001171ED"/>
    <w:rsid w:val="001231D2"/>
    <w:rsid w:val="0012594A"/>
    <w:rsid w:val="00125C54"/>
    <w:rsid w:val="00125CDA"/>
    <w:rsid w:val="00132E85"/>
    <w:rsid w:val="00133969"/>
    <w:rsid w:val="001364CD"/>
    <w:rsid w:val="0013656B"/>
    <w:rsid w:val="00136E39"/>
    <w:rsid w:val="001379A6"/>
    <w:rsid w:val="00141B19"/>
    <w:rsid w:val="00141ECF"/>
    <w:rsid w:val="0014338E"/>
    <w:rsid w:val="00143815"/>
    <w:rsid w:val="00145841"/>
    <w:rsid w:val="001464D3"/>
    <w:rsid w:val="00146E87"/>
    <w:rsid w:val="00150738"/>
    <w:rsid w:val="0015084E"/>
    <w:rsid w:val="00152C63"/>
    <w:rsid w:val="0015466F"/>
    <w:rsid w:val="00161547"/>
    <w:rsid w:val="00163EDA"/>
    <w:rsid w:val="0017027A"/>
    <w:rsid w:val="00173C72"/>
    <w:rsid w:val="00173D0A"/>
    <w:rsid w:val="001814E6"/>
    <w:rsid w:val="00181983"/>
    <w:rsid w:val="00182F34"/>
    <w:rsid w:val="00185AAD"/>
    <w:rsid w:val="00191CCC"/>
    <w:rsid w:val="00193448"/>
    <w:rsid w:val="001936C3"/>
    <w:rsid w:val="00193D76"/>
    <w:rsid w:val="001A0AEC"/>
    <w:rsid w:val="001A1EE1"/>
    <w:rsid w:val="001A4589"/>
    <w:rsid w:val="001A66C6"/>
    <w:rsid w:val="001A6E82"/>
    <w:rsid w:val="001B0B7B"/>
    <w:rsid w:val="001B19DF"/>
    <w:rsid w:val="001B29DA"/>
    <w:rsid w:val="001B3516"/>
    <w:rsid w:val="001B4E8F"/>
    <w:rsid w:val="001B5525"/>
    <w:rsid w:val="001C1AE3"/>
    <w:rsid w:val="001C4415"/>
    <w:rsid w:val="001C5965"/>
    <w:rsid w:val="001D1F66"/>
    <w:rsid w:val="001D2718"/>
    <w:rsid w:val="001D33F5"/>
    <w:rsid w:val="001D4756"/>
    <w:rsid w:val="001D7752"/>
    <w:rsid w:val="001E1E2D"/>
    <w:rsid w:val="001E4DCA"/>
    <w:rsid w:val="001E64F4"/>
    <w:rsid w:val="001E6C46"/>
    <w:rsid w:val="001E7912"/>
    <w:rsid w:val="001F00F3"/>
    <w:rsid w:val="001F0B03"/>
    <w:rsid w:val="001F5A8B"/>
    <w:rsid w:val="001F6A64"/>
    <w:rsid w:val="002010FB"/>
    <w:rsid w:val="0020152A"/>
    <w:rsid w:val="002015C0"/>
    <w:rsid w:val="00201FBB"/>
    <w:rsid w:val="00202CFD"/>
    <w:rsid w:val="00205978"/>
    <w:rsid w:val="00206AA3"/>
    <w:rsid w:val="00211EB9"/>
    <w:rsid w:val="00213A6E"/>
    <w:rsid w:val="00226C81"/>
    <w:rsid w:val="002311D4"/>
    <w:rsid w:val="00233013"/>
    <w:rsid w:val="00233C35"/>
    <w:rsid w:val="00237833"/>
    <w:rsid w:val="00241F10"/>
    <w:rsid w:val="00242780"/>
    <w:rsid w:val="00246C19"/>
    <w:rsid w:val="00247934"/>
    <w:rsid w:val="00250DF3"/>
    <w:rsid w:val="002547DE"/>
    <w:rsid w:val="00256B11"/>
    <w:rsid w:val="002605FD"/>
    <w:rsid w:val="00263039"/>
    <w:rsid w:val="00264303"/>
    <w:rsid w:val="00265011"/>
    <w:rsid w:val="00265FAE"/>
    <w:rsid w:val="00267211"/>
    <w:rsid w:val="0026772E"/>
    <w:rsid w:val="002719E5"/>
    <w:rsid w:val="00273C8C"/>
    <w:rsid w:val="00275A42"/>
    <w:rsid w:val="00276F12"/>
    <w:rsid w:val="00282060"/>
    <w:rsid w:val="00283752"/>
    <w:rsid w:val="00286DC2"/>
    <w:rsid w:val="00287314"/>
    <w:rsid w:val="0029268D"/>
    <w:rsid w:val="00293A0F"/>
    <w:rsid w:val="002942EF"/>
    <w:rsid w:val="002945ED"/>
    <w:rsid w:val="0029495D"/>
    <w:rsid w:val="00296D18"/>
    <w:rsid w:val="0029753D"/>
    <w:rsid w:val="002A02FA"/>
    <w:rsid w:val="002A338A"/>
    <w:rsid w:val="002A5320"/>
    <w:rsid w:val="002B042D"/>
    <w:rsid w:val="002B40DE"/>
    <w:rsid w:val="002B48D8"/>
    <w:rsid w:val="002B6B94"/>
    <w:rsid w:val="002B796F"/>
    <w:rsid w:val="002C1F92"/>
    <w:rsid w:val="002C20A9"/>
    <w:rsid w:val="002C244D"/>
    <w:rsid w:val="002D02B1"/>
    <w:rsid w:val="002D042E"/>
    <w:rsid w:val="002D71FE"/>
    <w:rsid w:val="002D7C66"/>
    <w:rsid w:val="002E0406"/>
    <w:rsid w:val="002E0ADD"/>
    <w:rsid w:val="002E1919"/>
    <w:rsid w:val="002F1724"/>
    <w:rsid w:val="002F4B48"/>
    <w:rsid w:val="002F4C98"/>
    <w:rsid w:val="002F597C"/>
    <w:rsid w:val="002F5D51"/>
    <w:rsid w:val="002F7452"/>
    <w:rsid w:val="00301267"/>
    <w:rsid w:val="003025DB"/>
    <w:rsid w:val="00305E50"/>
    <w:rsid w:val="00306899"/>
    <w:rsid w:val="0031222C"/>
    <w:rsid w:val="00316635"/>
    <w:rsid w:val="00317F04"/>
    <w:rsid w:val="00320DA8"/>
    <w:rsid w:val="00320ECE"/>
    <w:rsid w:val="00323E6C"/>
    <w:rsid w:val="00324FD8"/>
    <w:rsid w:val="0032585E"/>
    <w:rsid w:val="00340806"/>
    <w:rsid w:val="003417C6"/>
    <w:rsid w:val="00343704"/>
    <w:rsid w:val="0034537F"/>
    <w:rsid w:val="00345527"/>
    <w:rsid w:val="00345935"/>
    <w:rsid w:val="00346C59"/>
    <w:rsid w:val="00351D9C"/>
    <w:rsid w:val="00353A04"/>
    <w:rsid w:val="00353AE2"/>
    <w:rsid w:val="003576C5"/>
    <w:rsid w:val="00361749"/>
    <w:rsid w:val="0036227E"/>
    <w:rsid w:val="003646F5"/>
    <w:rsid w:val="003648C2"/>
    <w:rsid w:val="00366B6C"/>
    <w:rsid w:val="0037317A"/>
    <w:rsid w:val="00373893"/>
    <w:rsid w:val="00375F20"/>
    <w:rsid w:val="0037664F"/>
    <w:rsid w:val="003773C7"/>
    <w:rsid w:val="003807C8"/>
    <w:rsid w:val="003840E6"/>
    <w:rsid w:val="00391632"/>
    <w:rsid w:val="00397B62"/>
    <w:rsid w:val="003A2922"/>
    <w:rsid w:val="003A367F"/>
    <w:rsid w:val="003A5978"/>
    <w:rsid w:val="003A59FF"/>
    <w:rsid w:val="003A742C"/>
    <w:rsid w:val="003B0EA4"/>
    <w:rsid w:val="003B14AA"/>
    <w:rsid w:val="003B2CDD"/>
    <w:rsid w:val="003B5791"/>
    <w:rsid w:val="003B624F"/>
    <w:rsid w:val="003B6E97"/>
    <w:rsid w:val="003C0B73"/>
    <w:rsid w:val="003C3DCF"/>
    <w:rsid w:val="003C4F32"/>
    <w:rsid w:val="003C62E2"/>
    <w:rsid w:val="003C6465"/>
    <w:rsid w:val="003C67F0"/>
    <w:rsid w:val="003C6AB3"/>
    <w:rsid w:val="003D01EB"/>
    <w:rsid w:val="003D101F"/>
    <w:rsid w:val="003D185F"/>
    <w:rsid w:val="003E17E0"/>
    <w:rsid w:val="003E6B05"/>
    <w:rsid w:val="003F024B"/>
    <w:rsid w:val="003F0EC3"/>
    <w:rsid w:val="003F219C"/>
    <w:rsid w:val="003F3FE3"/>
    <w:rsid w:val="003F5EE0"/>
    <w:rsid w:val="003F6C12"/>
    <w:rsid w:val="003F749F"/>
    <w:rsid w:val="003F7D80"/>
    <w:rsid w:val="0040566E"/>
    <w:rsid w:val="00405923"/>
    <w:rsid w:val="00405EF7"/>
    <w:rsid w:val="004065B6"/>
    <w:rsid w:val="00411D1E"/>
    <w:rsid w:val="00412806"/>
    <w:rsid w:val="004135B5"/>
    <w:rsid w:val="004173A7"/>
    <w:rsid w:val="004200C1"/>
    <w:rsid w:val="0042408D"/>
    <w:rsid w:val="0042678C"/>
    <w:rsid w:val="00430722"/>
    <w:rsid w:val="00431418"/>
    <w:rsid w:val="00432A91"/>
    <w:rsid w:val="00434041"/>
    <w:rsid w:val="00436825"/>
    <w:rsid w:val="00443273"/>
    <w:rsid w:val="00444F98"/>
    <w:rsid w:val="00450A96"/>
    <w:rsid w:val="00450B53"/>
    <w:rsid w:val="00452736"/>
    <w:rsid w:val="00453CD2"/>
    <w:rsid w:val="00454CA1"/>
    <w:rsid w:val="004566DC"/>
    <w:rsid w:val="0046245C"/>
    <w:rsid w:val="004661CC"/>
    <w:rsid w:val="00467B04"/>
    <w:rsid w:val="00473768"/>
    <w:rsid w:val="004749DF"/>
    <w:rsid w:val="00475774"/>
    <w:rsid w:val="0047703E"/>
    <w:rsid w:val="004817BD"/>
    <w:rsid w:val="004830A2"/>
    <w:rsid w:val="004833AD"/>
    <w:rsid w:val="00483F34"/>
    <w:rsid w:val="00484B03"/>
    <w:rsid w:val="00485BCD"/>
    <w:rsid w:val="00485C23"/>
    <w:rsid w:val="00490053"/>
    <w:rsid w:val="004904AD"/>
    <w:rsid w:val="004905C5"/>
    <w:rsid w:val="004916E1"/>
    <w:rsid w:val="004A2E54"/>
    <w:rsid w:val="004A44CD"/>
    <w:rsid w:val="004A4811"/>
    <w:rsid w:val="004A7F09"/>
    <w:rsid w:val="004B418C"/>
    <w:rsid w:val="004B52C6"/>
    <w:rsid w:val="004B6486"/>
    <w:rsid w:val="004C2DA9"/>
    <w:rsid w:val="004C4C5A"/>
    <w:rsid w:val="004C5107"/>
    <w:rsid w:val="004C773B"/>
    <w:rsid w:val="004C7EBC"/>
    <w:rsid w:val="004D040A"/>
    <w:rsid w:val="004D0C79"/>
    <w:rsid w:val="004D11D3"/>
    <w:rsid w:val="004D1B11"/>
    <w:rsid w:val="004D3F19"/>
    <w:rsid w:val="004D5C3C"/>
    <w:rsid w:val="004E2110"/>
    <w:rsid w:val="004E30C6"/>
    <w:rsid w:val="004E54F6"/>
    <w:rsid w:val="004E58E2"/>
    <w:rsid w:val="004F2158"/>
    <w:rsid w:val="004F4A02"/>
    <w:rsid w:val="004F531A"/>
    <w:rsid w:val="004F69EF"/>
    <w:rsid w:val="0050768F"/>
    <w:rsid w:val="00507E99"/>
    <w:rsid w:val="00510907"/>
    <w:rsid w:val="00510D0A"/>
    <w:rsid w:val="00515156"/>
    <w:rsid w:val="00515F91"/>
    <w:rsid w:val="005206F2"/>
    <w:rsid w:val="0052120B"/>
    <w:rsid w:val="00525630"/>
    <w:rsid w:val="00531D4E"/>
    <w:rsid w:val="00533401"/>
    <w:rsid w:val="005342A8"/>
    <w:rsid w:val="0054225D"/>
    <w:rsid w:val="00542675"/>
    <w:rsid w:val="005438E3"/>
    <w:rsid w:val="0054660F"/>
    <w:rsid w:val="00553ADA"/>
    <w:rsid w:val="00554063"/>
    <w:rsid w:val="005578B6"/>
    <w:rsid w:val="00561803"/>
    <w:rsid w:val="005632AA"/>
    <w:rsid w:val="00565B87"/>
    <w:rsid w:val="00573285"/>
    <w:rsid w:val="005875D0"/>
    <w:rsid w:val="00591E99"/>
    <w:rsid w:val="005928C0"/>
    <w:rsid w:val="0059748C"/>
    <w:rsid w:val="005A13C9"/>
    <w:rsid w:val="005A1C60"/>
    <w:rsid w:val="005A2DC7"/>
    <w:rsid w:val="005A318E"/>
    <w:rsid w:val="005A7F33"/>
    <w:rsid w:val="005B36FC"/>
    <w:rsid w:val="005C5CC5"/>
    <w:rsid w:val="005C7019"/>
    <w:rsid w:val="005C79D5"/>
    <w:rsid w:val="005D1C88"/>
    <w:rsid w:val="005D1D47"/>
    <w:rsid w:val="005D2342"/>
    <w:rsid w:val="005D3319"/>
    <w:rsid w:val="005D3549"/>
    <w:rsid w:val="005D4D12"/>
    <w:rsid w:val="005E418D"/>
    <w:rsid w:val="005E5982"/>
    <w:rsid w:val="005E798A"/>
    <w:rsid w:val="005F0213"/>
    <w:rsid w:val="005F144A"/>
    <w:rsid w:val="005F2BCF"/>
    <w:rsid w:val="005F30C9"/>
    <w:rsid w:val="005F6404"/>
    <w:rsid w:val="005F7B6F"/>
    <w:rsid w:val="0060175C"/>
    <w:rsid w:val="00604F19"/>
    <w:rsid w:val="00607402"/>
    <w:rsid w:val="006112B2"/>
    <w:rsid w:val="00611C73"/>
    <w:rsid w:val="00613E89"/>
    <w:rsid w:val="006141E0"/>
    <w:rsid w:val="006147C8"/>
    <w:rsid w:val="00621671"/>
    <w:rsid w:val="00621C7C"/>
    <w:rsid w:val="00624F6B"/>
    <w:rsid w:val="006315AB"/>
    <w:rsid w:val="00631C35"/>
    <w:rsid w:val="00633367"/>
    <w:rsid w:val="00634B9E"/>
    <w:rsid w:val="0063553A"/>
    <w:rsid w:val="00645718"/>
    <w:rsid w:val="00647607"/>
    <w:rsid w:val="00650635"/>
    <w:rsid w:val="006529B2"/>
    <w:rsid w:val="0066409A"/>
    <w:rsid w:val="006672F0"/>
    <w:rsid w:val="00667CFF"/>
    <w:rsid w:val="0067103D"/>
    <w:rsid w:val="00672428"/>
    <w:rsid w:val="006734C6"/>
    <w:rsid w:val="0067677E"/>
    <w:rsid w:val="00677368"/>
    <w:rsid w:val="0068082B"/>
    <w:rsid w:val="00681376"/>
    <w:rsid w:val="00684199"/>
    <w:rsid w:val="0068439C"/>
    <w:rsid w:val="00684BCA"/>
    <w:rsid w:val="006869D4"/>
    <w:rsid w:val="006875EA"/>
    <w:rsid w:val="00692318"/>
    <w:rsid w:val="00694C9A"/>
    <w:rsid w:val="00694FD6"/>
    <w:rsid w:val="00697D50"/>
    <w:rsid w:val="006A212C"/>
    <w:rsid w:val="006A2303"/>
    <w:rsid w:val="006B0A7E"/>
    <w:rsid w:val="006B0EF6"/>
    <w:rsid w:val="006B1210"/>
    <w:rsid w:val="006B1E9F"/>
    <w:rsid w:val="006B36CE"/>
    <w:rsid w:val="006B5965"/>
    <w:rsid w:val="006B71CE"/>
    <w:rsid w:val="006C01AE"/>
    <w:rsid w:val="006C0B4A"/>
    <w:rsid w:val="006C38CF"/>
    <w:rsid w:val="006C75D4"/>
    <w:rsid w:val="006D03EF"/>
    <w:rsid w:val="006D477E"/>
    <w:rsid w:val="006E2C17"/>
    <w:rsid w:val="006F00B0"/>
    <w:rsid w:val="006F0C39"/>
    <w:rsid w:val="006F1039"/>
    <w:rsid w:val="006F280C"/>
    <w:rsid w:val="006F34C2"/>
    <w:rsid w:val="006F532C"/>
    <w:rsid w:val="0070031A"/>
    <w:rsid w:val="007025E5"/>
    <w:rsid w:val="007049FF"/>
    <w:rsid w:val="00720086"/>
    <w:rsid w:val="00724360"/>
    <w:rsid w:val="00726A7E"/>
    <w:rsid w:val="00740CB7"/>
    <w:rsid w:val="007436AB"/>
    <w:rsid w:val="00743DA0"/>
    <w:rsid w:val="00744F7B"/>
    <w:rsid w:val="00747707"/>
    <w:rsid w:val="00751446"/>
    <w:rsid w:val="00752193"/>
    <w:rsid w:val="007538A6"/>
    <w:rsid w:val="00754D1E"/>
    <w:rsid w:val="00755D53"/>
    <w:rsid w:val="0075744C"/>
    <w:rsid w:val="00760A2C"/>
    <w:rsid w:val="00761C7B"/>
    <w:rsid w:val="00766A00"/>
    <w:rsid w:val="007679E9"/>
    <w:rsid w:val="00767CFD"/>
    <w:rsid w:val="007715BA"/>
    <w:rsid w:val="007721E2"/>
    <w:rsid w:val="00772888"/>
    <w:rsid w:val="00776481"/>
    <w:rsid w:val="00776A7F"/>
    <w:rsid w:val="00776AC5"/>
    <w:rsid w:val="007812CA"/>
    <w:rsid w:val="007835AC"/>
    <w:rsid w:val="00784F30"/>
    <w:rsid w:val="0078558E"/>
    <w:rsid w:val="00786ECD"/>
    <w:rsid w:val="0078732D"/>
    <w:rsid w:val="00792514"/>
    <w:rsid w:val="00794921"/>
    <w:rsid w:val="007A0946"/>
    <w:rsid w:val="007A3F63"/>
    <w:rsid w:val="007A5717"/>
    <w:rsid w:val="007B0302"/>
    <w:rsid w:val="007B2056"/>
    <w:rsid w:val="007B3441"/>
    <w:rsid w:val="007B51AE"/>
    <w:rsid w:val="007B7173"/>
    <w:rsid w:val="007C02D4"/>
    <w:rsid w:val="007C3786"/>
    <w:rsid w:val="007D035B"/>
    <w:rsid w:val="007D07A1"/>
    <w:rsid w:val="007D2911"/>
    <w:rsid w:val="007D4B5B"/>
    <w:rsid w:val="007D7427"/>
    <w:rsid w:val="007E01D9"/>
    <w:rsid w:val="007E25E1"/>
    <w:rsid w:val="007E3731"/>
    <w:rsid w:val="007E5014"/>
    <w:rsid w:val="007F0E44"/>
    <w:rsid w:val="007F3121"/>
    <w:rsid w:val="007F39FF"/>
    <w:rsid w:val="008014B6"/>
    <w:rsid w:val="008023B6"/>
    <w:rsid w:val="008028EA"/>
    <w:rsid w:val="008038AD"/>
    <w:rsid w:val="008046BE"/>
    <w:rsid w:val="00804B80"/>
    <w:rsid w:val="0080563A"/>
    <w:rsid w:val="008056FA"/>
    <w:rsid w:val="00807569"/>
    <w:rsid w:val="00810AC3"/>
    <w:rsid w:val="00813BD6"/>
    <w:rsid w:val="00813EB9"/>
    <w:rsid w:val="00815647"/>
    <w:rsid w:val="00817903"/>
    <w:rsid w:val="008224F9"/>
    <w:rsid w:val="00823969"/>
    <w:rsid w:val="00827ED6"/>
    <w:rsid w:val="008315C1"/>
    <w:rsid w:val="0083338C"/>
    <w:rsid w:val="0084105A"/>
    <w:rsid w:val="00841ED5"/>
    <w:rsid w:val="008444A7"/>
    <w:rsid w:val="00846AA0"/>
    <w:rsid w:val="00846BC5"/>
    <w:rsid w:val="00847FF8"/>
    <w:rsid w:val="008514C0"/>
    <w:rsid w:val="00860930"/>
    <w:rsid w:val="00863A5B"/>
    <w:rsid w:val="00863DA2"/>
    <w:rsid w:val="00865FF2"/>
    <w:rsid w:val="008665C5"/>
    <w:rsid w:val="0086754B"/>
    <w:rsid w:val="0087386E"/>
    <w:rsid w:val="008739C6"/>
    <w:rsid w:val="008746B3"/>
    <w:rsid w:val="00876A1C"/>
    <w:rsid w:val="00881554"/>
    <w:rsid w:val="00885A88"/>
    <w:rsid w:val="0088611C"/>
    <w:rsid w:val="00886D99"/>
    <w:rsid w:val="008877B5"/>
    <w:rsid w:val="00887A96"/>
    <w:rsid w:val="008901D0"/>
    <w:rsid w:val="00896DFA"/>
    <w:rsid w:val="008A170E"/>
    <w:rsid w:val="008A1C2C"/>
    <w:rsid w:val="008A2E37"/>
    <w:rsid w:val="008A33C7"/>
    <w:rsid w:val="008B0D59"/>
    <w:rsid w:val="008C33C1"/>
    <w:rsid w:val="008C424F"/>
    <w:rsid w:val="008C4895"/>
    <w:rsid w:val="008C7581"/>
    <w:rsid w:val="008D02CE"/>
    <w:rsid w:val="008D0567"/>
    <w:rsid w:val="008D0E3E"/>
    <w:rsid w:val="008E1FAC"/>
    <w:rsid w:val="008E5FC5"/>
    <w:rsid w:val="008E738D"/>
    <w:rsid w:val="008F10FD"/>
    <w:rsid w:val="008F510F"/>
    <w:rsid w:val="008F6481"/>
    <w:rsid w:val="009007E0"/>
    <w:rsid w:val="0090236C"/>
    <w:rsid w:val="00903D0E"/>
    <w:rsid w:val="009041F4"/>
    <w:rsid w:val="00913E14"/>
    <w:rsid w:val="009167CF"/>
    <w:rsid w:val="00916ADD"/>
    <w:rsid w:val="0092004D"/>
    <w:rsid w:val="009219EF"/>
    <w:rsid w:val="00924B46"/>
    <w:rsid w:val="0092508E"/>
    <w:rsid w:val="0092655B"/>
    <w:rsid w:val="00932D9A"/>
    <w:rsid w:val="00933898"/>
    <w:rsid w:val="00935545"/>
    <w:rsid w:val="00935CA5"/>
    <w:rsid w:val="009437CE"/>
    <w:rsid w:val="0094627C"/>
    <w:rsid w:val="009472EA"/>
    <w:rsid w:val="00951A34"/>
    <w:rsid w:val="00952771"/>
    <w:rsid w:val="00953852"/>
    <w:rsid w:val="00955707"/>
    <w:rsid w:val="00962FA8"/>
    <w:rsid w:val="00966839"/>
    <w:rsid w:val="009701FF"/>
    <w:rsid w:val="009734E2"/>
    <w:rsid w:val="00974465"/>
    <w:rsid w:val="00975EFB"/>
    <w:rsid w:val="00980DE5"/>
    <w:rsid w:val="00982964"/>
    <w:rsid w:val="009839FE"/>
    <w:rsid w:val="0098554B"/>
    <w:rsid w:val="009879BC"/>
    <w:rsid w:val="00990A38"/>
    <w:rsid w:val="00990BE4"/>
    <w:rsid w:val="00992F70"/>
    <w:rsid w:val="009A140F"/>
    <w:rsid w:val="009A1CDC"/>
    <w:rsid w:val="009A1E4C"/>
    <w:rsid w:val="009A2180"/>
    <w:rsid w:val="009A33BD"/>
    <w:rsid w:val="009A343E"/>
    <w:rsid w:val="009A6653"/>
    <w:rsid w:val="009B2EB3"/>
    <w:rsid w:val="009B342E"/>
    <w:rsid w:val="009B6934"/>
    <w:rsid w:val="009C01FD"/>
    <w:rsid w:val="009C0D73"/>
    <w:rsid w:val="009C561E"/>
    <w:rsid w:val="009D08B6"/>
    <w:rsid w:val="009D0A0D"/>
    <w:rsid w:val="009D0D77"/>
    <w:rsid w:val="009D1293"/>
    <w:rsid w:val="009D3861"/>
    <w:rsid w:val="009D3EF6"/>
    <w:rsid w:val="009D521B"/>
    <w:rsid w:val="009D577A"/>
    <w:rsid w:val="009D5ECA"/>
    <w:rsid w:val="009E30E0"/>
    <w:rsid w:val="00A00633"/>
    <w:rsid w:val="00A048C0"/>
    <w:rsid w:val="00A06C17"/>
    <w:rsid w:val="00A118AF"/>
    <w:rsid w:val="00A11A0E"/>
    <w:rsid w:val="00A15A4C"/>
    <w:rsid w:val="00A1677B"/>
    <w:rsid w:val="00A178CC"/>
    <w:rsid w:val="00A21A35"/>
    <w:rsid w:val="00A224F4"/>
    <w:rsid w:val="00A24A65"/>
    <w:rsid w:val="00A30AEF"/>
    <w:rsid w:val="00A30E86"/>
    <w:rsid w:val="00A318A9"/>
    <w:rsid w:val="00A342FF"/>
    <w:rsid w:val="00A37004"/>
    <w:rsid w:val="00A46C97"/>
    <w:rsid w:val="00A475D2"/>
    <w:rsid w:val="00A52125"/>
    <w:rsid w:val="00A53E86"/>
    <w:rsid w:val="00A54A31"/>
    <w:rsid w:val="00A54C99"/>
    <w:rsid w:val="00A57ECF"/>
    <w:rsid w:val="00A62053"/>
    <w:rsid w:val="00A63629"/>
    <w:rsid w:val="00A63B8F"/>
    <w:rsid w:val="00A74BF9"/>
    <w:rsid w:val="00A812CB"/>
    <w:rsid w:val="00A8309C"/>
    <w:rsid w:val="00A83544"/>
    <w:rsid w:val="00A84343"/>
    <w:rsid w:val="00A9384B"/>
    <w:rsid w:val="00A93AAB"/>
    <w:rsid w:val="00A95063"/>
    <w:rsid w:val="00AA0477"/>
    <w:rsid w:val="00AA38E5"/>
    <w:rsid w:val="00AA71E3"/>
    <w:rsid w:val="00AA7442"/>
    <w:rsid w:val="00AA76B8"/>
    <w:rsid w:val="00AB0825"/>
    <w:rsid w:val="00AB14E4"/>
    <w:rsid w:val="00AC002E"/>
    <w:rsid w:val="00AC0E3D"/>
    <w:rsid w:val="00AC10CF"/>
    <w:rsid w:val="00AC4A0B"/>
    <w:rsid w:val="00AC72A7"/>
    <w:rsid w:val="00AC7BB0"/>
    <w:rsid w:val="00AC7E0B"/>
    <w:rsid w:val="00AD20AD"/>
    <w:rsid w:val="00AD3A5E"/>
    <w:rsid w:val="00AD4FFC"/>
    <w:rsid w:val="00AD642D"/>
    <w:rsid w:val="00AE5C0A"/>
    <w:rsid w:val="00AF1E4A"/>
    <w:rsid w:val="00AF6B93"/>
    <w:rsid w:val="00B040DF"/>
    <w:rsid w:val="00B049A7"/>
    <w:rsid w:val="00B07AB8"/>
    <w:rsid w:val="00B1045A"/>
    <w:rsid w:val="00B10617"/>
    <w:rsid w:val="00B11484"/>
    <w:rsid w:val="00B12503"/>
    <w:rsid w:val="00B15578"/>
    <w:rsid w:val="00B20292"/>
    <w:rsid w:val="00B21C47"/>
    <w:rsid w:val="00B21FE4"/>
    <w:rsid w:val="00B244EA"/>
    <w:rsid w:val="00B34A4C"/>
    <w:rsid w:val="00B34E61"/>
    <w:rsid w:val="00B37E4A"/>
    <w:rsid w:val="00B41DC1"/>
    <w:rsid w:val="00B43336"/>
    <w:rsid w:val="00B47D6A"/>
    <w:rsid w:val="00B50E4E"/>
    <w:rsid w:val="00B57018"/>
    <w:rsid w:val="00B61237"/>
    <w:rsid w:val="00B6123D"/>
    <w:rsid w:val="00B63D77"/>
    <w:rsid w:val="00B6481E"/>
    <w:rsid w:val="00B6727C"/>
    <w:rsid w:val="00B733EA"/>
    <w:rsid w:val="00B752BD"/>
    <w:rsid w:val="00B758D6"/>
    <w:rsid w:val="00B84533"/>
    <w:rsid w:val="00B847EB"/>
    <w:rsid w:val="00B850D7"/>
    <w:rsid w:val="00B87865"/>
    <w:rsid w:val="00B91C35"/>
    <w:rsid w:val="00B91ECF"/>
    <w:rsid w:val="00B93162"/>
    <w:rsid w:val="00B93495"/>
    <w:rsid w:val="00B94B38"/>
    <w:rsid w:val="00B9540A"/>
    <w:rsid w:val="00B97A1B"/>
    <w:rsid w:val="00BA20FE"/>
    <w:rsid w:val="00BA23E2"/>
    <w:rsid w:val="00BA5070"/>
    <w:rsid w:val="00BA5360"/>
    <w:rsid w:val="00BA7132"/>
    <w:rsid w:val="00BA7CDC"/>
    <w:rsid w:val="00BB128C"/>
    <w:rsid w:val="00BB1A4A"/>
    <w:rsid w:val="00BB21DD"/>
    <w:rsid w:val="00BB7121"/>
    <w:rsid w:val="00BB7169"/>
    <w:rsid w:val="00BC1692"/>
    <w:rsid w:val="00BC5572"/>
    <w:rsid w:val="00BC55B7"/>
    <w:rsid w:val="00BC6339"/>
    <w:rsid w:val="00BC6D67"/>
    <w:rsid w:val="00BD0178"/>
    <w:rsid w:val="00BD5DE2"/>
    <w:rsid w:val="00BE1249"/>
    <w:rsid w:val="00BE37CE"/>
    <w:rsid w:val="00BE7051"/>
    <w:rsid w:val="00BF2668"/>
    <w:rsid w:val="00BF2683"/>
    <w:rsid w:val="00BF32FC"/>
    <w:rsid w:val="00BF5558"/>
    <w:rsid w:val="00BF5BF6"/>
    <w:rsid w:val="00BF744B"/>
    <w:rsid w:val="00C01097"/>
    <w:rsid w:val="00C01137"/>
    <w:rsid w:val="00C038EE"/>
    <w:rsid w:val="00C06FFA"/>
    <w:rsid w:val="00C11E3A"/>
    <w:rsid w:val="00C12C72"/>
    <w:rsid w:val="00C16E6A"/>
    <w:rsid w:val="00C20FAE"/>
    <w:rsid w:val="00C22B3A"/>
    <w:rsid w:val="00C22CFF"/>
    <w:rsid w:val="00C23A9C"/>
    <w:rsid w:val="00C2707D"/>
    <w:rsid w:val="00C31564"/>
    <w:rsid w:val="00C31AF1"/>
    <w:rsid w:val="00C33403"/>
    <w:rsid w:val="00C341C0"/>
    <w:rsid w:val="00C3512C"/>
    <w:rsid w:val="00C3599F"/>
    <w:rsid w:val="00C36414"/>
    <w:rsid w:val="00C40911"/>
    <w:rsid w:val="00C4389D"/>
    <w:rsid w:val="00C44E21"/>
    <w:rsid w:val="00C44EEA"/>
    <w:rsid w:val="00C4663B"/>
    <w:rsid w:val="00C47E65"/>
    <w:rsid w:val="00C52B60"/>
    <w:rsid w:val="00C53FD7"/>
    <w:rsid w:val="00C55E62"/>
    <w:rsid w:val="00C60014"/>
    <w:rsid w:val="00C6110D"/>
    <w:rsid w:val="00C62B9E"/>
    <w:rsid w:val="00C702C8"/>
    <w:rsid w:val="00C71BDF"/>
    <w:rsid w:val="00C7399C"/>
    <w:rsid w:val="00C74834"/>
    <w:rsid w:val="00C75ADD"/>
    <w:rsid w:val="00C75DD9"/>
    <w:rsid w:val="00C82D52"/>
    <w:rsid w:val="00C90912"/>
    <w:rsid w:val="00C92085"/>
    <w:rsid w:val="00CA1FF9"/>
    <w:rsid w:val="00CA2BCD"/>
    <w:rsid w:val="00CA3A48"/>
    <w:rsid w:val="00CA4BF4"/>
    <w:rsid w:val="00CA6652"/>
    <w:rsid w:val="00CA6B45"/>
    <w:rsid w:val="00CB0614"/>
    <w:rsid w:val="00CB2635"/>
    <w:rsid w:val="00CB329B"/>
    <w:rsid w:val="00CB7D09"/>
    <w:rsid w:val="00CC02A3"/>
    <w:rsid w:val="00CC050D"/>
    <w:rsid w:val="00CC19DF"/>
    <w:rsid w:val="00CC26DC"/>
    <w:rsid w:val="00CD0C38"/>
    <w:rsid w:val="00CD20D1"/>
    <w:rsid w:val="00CD6ABF"/>
    <w:rsid w:val="00CD7661"/>
    <w:rsid w:val="00CE295F"/>
    <w:rsid w:val="00CE2DA7"/>
    <w:rsid w:val="00CE66E6"/>
    <w:rsid w:val="00CF0A20"/>
    <w:rsid w:val="00CF0A4B"/>
    <w:rsid w:val="00CF392F"/>
    <w:rsid w:val="00CF5463"/>
    <w:rsid w:val="00CF6F2E"/>
    <w:rsid w:val="00CF70C8"/>
    <w:rsid w:val="00D0084B"/>
    <w:rsid w:val="00D02585"/>
    <w:rsid w:val="00D10AC6"/>
    <w:rsid w:val="00D13CEC"/>
    <w:rsid w:val="00D14431"/>
    <w:rsid w:val="00D170A1"/>
    <w:rsid w:val="00D221BE"/>
    <w:rsid w:val="00D322C0"/>
    <w:rsid w:val="00D33AFB"/>
    <w:rsid w:val="00D37A21"/>
    <w:rsid w:val="00D37F87"/>
    <w:rsid w:val="00D404F8"/>
    <w:rsid w:val="00D45697"/>
    <w:rsid w:val="00D46070"/>
    <w:rsid w:val="00D47B84"/>
    <w:rsid w:val="00D52A5A"/>
    <w:rsid w:val="00D52CAF"/>
    <w:rsid w:val="00D570D2"/>
    <w:rsid w:val="00D573A8"/>
    <w:rsid w:val="00D60976"/>
    <w:rsid w:val="00D61686"/>
    <w:rsid w:val="00D617B8"/>
    <w:rsid w:val="00D624E1"/>
    <w:rsid w:val="00D62555"/>
    <w:rsid w:val="00D63A56"/>
    <w:rsid w:val="00D64D2C"/>
    <w:rsid w:val="00D64FD3"/>
    <w:rsid w:val="00D70154"/>
    <w:rsid w:val="00D704E3"/>
    <w:rsid w:val="00D70DA1"/>
    <w:rsid w:val="00D72B85"/>
    <w:rsid w:val="00D72BDF"/>
    <w:rsid w:val="00D72D92"/>
    <w:rsid w:val="00D73608"/>
    <w:rsid w:val="00D736D0"/>
    <w:rsid w:val="00D758E8"/>
    <w:rsid w:val="00D77655"/>
    <w:rsid w:val="00D77C5E"/>
    <w:rsid w:val="00D80BD5"/>
    <w:rsid w:val="00D81847"/>
    <w:rsid w:val="00D8190C"/>
    <w:rsid w:val="00D824B3"/>
    <w:rsid w:val="00D83A5A"/>
    <w:rsid w:val="00D84D53"/>
    <w:rsid w:val="00D85E3C"/>
    <w:rsid w:val="00D87545"/>
    <w:rsid w:val="00D914AD"/>
    <w:rsid w:val="00D92025"/>
    <w:rsid w:val="00D92115"/>
    <w:rsid w:val="00D94633"/>
    <w:rsid w:val="00D948D4"/>
    <w:rsid w:val="00D94B63"/>
    <w:rsid w:val="00D9622F"/>
    <w:rsid w:val="00D97003"/>
    <w:rsid w:val="00D9785C"/>
    <w:rsid w:val="00DA23FD"/>
    <w:rsid w:val="00DA2D00"/>
    <w:rsid w:val="00DA3F1F"/>
    <w:rsid w:val="00DA63DD"/>
    <w:rsid w:val="00DB043E"/>
    <w:rsid w:val="00DB0AF1"/>
    <w:rsid w:val="00DB0AFA"/>
    <w:rsid w:val="00DB1798"/>
    <w:rsid w:val="00DB1D2A"/>
    <w:rsid w:val="00DB31A1"/>
    <w:rsid w:val="00DB666C"/>
    <w:rsid w:val="00DC15E6"/>
    <w:rsid w:val="00DC1B17"/>
    <w:rsid w:val="00DC208A"/>
    <w:rsid w:val="00DC33A3"/>
    <w:rsid w:val="00DC57DF"/>
    <w:rsid w:val="00DD2002"/>
    <w:rsid w:val="00DD2201"/>
    <w:rsid w:val="00DD2352"/>
    <w:rsid w:val="00DD2570"/>
    <w:rsid w:val="00DD2D66"/>
    <w:rsid w:val="00DD2EB3"/>
    <w:rsid w:val="00DD3998"/>
    <w:rsid w:val="00DD60D5"/>
    <w:rsid w:val="00DD6433"/>
    <w:rsid w:val="00DE6A07"/>
    <w:rsid w:val="00DE7470"/>
    <w:rsid w:val="00E004D0"/>
    <w:rsid w:val="00E0063C"/>
    <w:rsid w:val="00E03266"/>
    <w:rsid w:val="00E0369B"/>
    <w:rsid w:val="00E0390D"/>
    <w:rsid w:val="00E04210"/>
    <w:rsid w:val="00E042EA"/>
    <w:rsid w:val="00E10B1B"/>
    <w:rsid w:val="00E11B3C"/>
    <w:rsid w:val="00E12815"/>
    <w:rsid w:val="00E15CF9"/>
    <w:rsid w:val="00E16085"/>
    <w:rsid w:val="00E16770"/>
    <w:rsid w:val="00E167FF"/>
    <w:rsid w:val="00E169B6"/>
    <w:rsid w:val="00E17731"/>
    <w:rsid w:val="00E203AA"/>
    <w:rsid w:val="00E3094F"/>
    <w:rsid w:val="00E31782"/>
    <w:rsid w:val="00E33B3B"/>
    <w:rsid w:val="00E34730"/>
    <w:rsid w:val="00E34D5F"/>
    <w:rsid w:val="00E36BAC"/>
    <w:rsid w:val="00E37A53"/>
    <w:rsid w:val="00E40C6E"/>
    <w:rsid w:val="00E438DB"/>
    <w:rsid w:val="00E50538"/>
    <w:rsid w:val="00E53C1C"/>
    <w:rsid w:val="00E54BBE"/>
    <w:rsid w:val="00E55085"/>
    <w:rsid w:val="00E55471"/>
    <w:rsid w:val="00E558C8"/>
    <w:rsid w:val="00E57B17"/>
    <w:rsid w:val="00E57F32"/>
    <w:rsid w:val="00E60CC2"/>
    <w:rsid w:val="00E625D6"/>
    <w:rsid w:val="00E6495F"/>
    <w:rsid w:val="00E70FA7"/>
    <w:rsid w:val="00E715EF"/>
    <w:rsid w:val="00E73B7B"/>
    <w:rsid w:val="00E73F23"/>
    <w:rsid w:val="00E740D3"/>
    <w:rsid w:val="00E767DA"/>
    <w:rsid w:val="00E773A9"/>
    <w:rsid w:val="00E80B69"/>
    <w:rsid w:val="00E8530F"/>
    <w:rsid w:val="00E85B98"/>
    <w:rsid w:val="00E86170"/>
    <w:rsid w:val="00E87BA2"/>
    <w:rsid w:val="00E903B4"/>
    <w:rsid w:val="00E91E7F"/>
    <w:rsid w:val="00E936A5"/>
    <w:rsid w:val="00E964EB"/>
    <w:rsid w:val="00E979E5"/>
    <w:rsid w:val="00EA26AB"/>
    <w:rsid w:val="00EA5696"/>
    <w:rsid w:val="00EA5B16"/>
    <w:rsid w:val="00EA72AE"/>
    <w:rsid w:val="00EB06B5"/>
    <w:rsid w:val="00EB0D5A"/>
    <w:rsid w:val="00EB323B"/>
    <w:rsid w:val="00EB3E6E"/>
    <w:rsid w:val="00EB4667"/>
    <w:rsid w:val="00EB6275"/>
    <w:rsid w:val="00EB6A28"/>
    <w:rsid w:val="00EB71AE"/>
    <w:rsid w:val="00EB73FB"/>
    <w:rsid w:val="00EC0EB4"/>
    <w:rsid w:val="00EC652E"/>
    <w:rsid w:val="00ED0A8E"/>
    <w:rsid w:val="00ED1AB3"/>
    <w:rsid w:val="00ED2243"/>
    <w:rsid w:val="00EE53F2"/>
    <w:rsid w:val="00EE7AC0"/>
    <w:rsid w:val="00EF0D87"/>
    <w:rsid w:val="00EF13FB"/>
    <w:rsid w:val="00EF36E2"/>
    <w:rsid w:val="00EF441B"/>
    <w:rsid w:val="00EF4F2F"/>
    <w:rsid w:val="00EF737B"/>
    <w:rsid w:val="00EF77C1"/>
    <w:rsid w:val="00F00C38"/>
    <w:rsid w:val="00F04221"/>
    <w:rsid w:val="00F06C3B"/>
    <w:rsid w:val="00F07AD5"/>
    <w:rsid w:val="00F17F5B"/>
    <w:rsid w:val="00F23D5E"/>
    <w:rsid w:val="00F25E60"/>
    <w:rsid w:val="00F27CA3"/>
    <w:rsid w:val="00F32F20"/>
    <w:rsid w:val="00F33435"/>
    <w:rsid w:val="00F34656"/>
    <w:rsid w:val="00F34DEC"/>
    <w:rsid w:val="00F41E02"/>
    <w:rsid w:val="00F41F62"/>
    <w:rsid w:val="00F45B41"/>
    <w:rsid w:val="00F45E47"/>
    <w:rsid w:val="00F600A3"/>
    <w:rsid w:val="00F606DF"/>
    <w:rsid w:val="00F61A9C"/>
    <w:rsid w:val="00F63D51"/>
    <w:rsid w:val="00F64955"/>
    <w:rsid w:val="00F66041"/>
    <w:rsid w:val="00F679D0"/>
    <w:rsid w:val="00F72188"/>
    <w:rsid w:val="00F7696C"/>
    <w:rsid w:val="00F76F5D"/>
    <w:rsid w:val="00F847C1"/>
    <w:rsid w:val="00F85E68"/>
    <w:rsid w:val="00F86ECF"/>
    <w:rsid w:val="00F90A42"/>
    <w:rsid w:val="00F939C2"/>
    <w:rsid w:val="00F95132"/>
    <w:rsid w:val="00F95456"/>
    <w:rsid w:val="00F968C6"/>
    <w:rsid w:val="00F97345"/>
    <w:rsid w:val="00FA04D1"/>
    <w:rsid w:val="00FA0EAA"/>
    <w:rsid w:val="00FA2B68"/>
    <w:rsid w:val="00FA4C98"/>
    <w:rsid w:val="00FA5171"/>
    <w:rsid w:val="00FB18DE"/>
    <w:rsid w:val="00FB33CD"/>
    <w:rsid w:val="00FB4007"/>
    <w:rsid w:val="00FB730A"/>
    <w:rsid w:val="00FC271C"/>
    <w:rsid w:val="00FC2838"/>
    <w:rsid w:val="00FC7774"/>
    <w:rsid w:val="00FC7E41"/>
    <w:rsid w:val="00FD05AB"/>
    <w:rsid w:val="00FD0D89"/>
    <w:rsid w:val="00FD0DC0"/>
    <w:rsid w:val="00FD1CAC"/>
    <w:rsid w:val="00FD737B"/>
    <w:rsid w:val="00FE7B26"/>
    <w:rsid w:val="00FF0C2D"/>
    <w:rsid w:val="00FF2304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8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7D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295F"/>
  </w:style>
  <w:style w:type="paragraph" w:styleId="a6">
    <w:name w:val="footer"/>
    <w:basedOn w:val="a"/>
    <w:link w:val="a7"/>
    <w:uiPriority w:val="99"/>
    <w:unhideWhenUsed/>
    <w:rsid w:val="00CE29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295F"/>
  </w:style>
  <w:style w:type="character" w:customStyle="1" w:styleId="word-wrapper">
    <w:name w:val="word-wrapper"/>
    <w:basedOn w:val="a0"/>
    <w:rsid w:val="00E55471"/>
  </w:style>
  <w:style w:type="character" w:styleId="a8">
    <w:name w:val="Hyperlink"/>
    <w:basedOn w:val="a0"/>
    <w:uiPriority w:val="99"/>
    <w:unhideWhenUsed/>
    <w:rsid w:val="008046BE"/>
    <w:rPr>
      <w:color w:val="0563C1" w:themeColor="hyperlink"/>
      <w:u w:val="single"/>
    </w:rPr>
  </w:style>
  <w:style w:type="paragraph" w:customStyle="1" w:styleId="p-consnonformat">
    <w:name w:val="p-consnonformat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h-consnonformat">
    <w:name w:val="h-consnonformat"/>
    <w:basedOn w:val="a0"/>
    <w:rsid w:val="007715BA"/>
  </w:style>
  <w:style w:type="character" w:customStyle="1" w:styleId="colorff0000">
    <w:name w:val="color__ff0000"/>
    <w:basedOn w:val="a0"/>
    <w:rsid w:val="007715BA"/>
  </w:style>
  <w:style w:type="paragraph" w:customStyle="1" w:styleId="p-normal">
    <w:name w:val="p-normal"/>
    <w:basedOn w:val="a"/>
    <w:rsid w:val="0077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fake-non-breaking-space">
    <w:name w:val="fake-non-breaking-space"/>
    <w:basedOn w:val="a0"/>
    <w:rsid w:val="007715BA"/>
  </w:style>
  <w:style w:type="character" w:customStyle="1" w:styleId="1">
    <w:name w:val="Неразрешенное упоминание1"/>
    <w:basedOn w:val="a0"/>
    <w:uiPriority w:val="99"/>
    <w:semiHidden/>
    <w:unhideWhenUsed/>
    <w:rsid w:val="00A93AAB"/>
    <w:rPr>
      <w:color w:val="605E5C"/>
      <w:shd w:val="clear" w:color="auto" w:fill="E1DFDD"/>
    </w:rPr>
  </w:style>
  <w:style w:type="paragraph" w:customStyle="1" w:styleId="il-text-alignjustify">
    <w:name w:val="il-text-align_justify"/>
    <w:basedOn w:val="a"/>
    <w:rsid w:val="00C35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0F3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F3F85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53E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53E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53E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3E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53E86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EC0E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0EB4"/>
    <w:pPr>
      <w:widowControl w:val="0"/>
      <w:shd w:val="clear" w:color="auto" w:fill="FFFFFF"/>
      <w:spacing w:after="0" w:line="336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нак Знак1"/>
    <w:basedOn w:val="a"/>
    <w:autoRedefine/>
    <w:uiPriority w:val="99"/>
    <w:rsid w:val="008315C1"/>
    <w:pPr>
      <w:autoSpaceDE w:val="0"/>
      <w:autoSpaceDN w:val="0"/>
      <w:adjustRightInd w:val="0"/>
      <w:spacing w:before="60" w:after="60" w:line="240" w:lineRule="auto"/>
      <w:ind w:firstLine="284"/>
      <w:jc w:val="both"/>
    </w:pPr>
    <w:rPr>
      <w:rFonts w:ascii="Times New Roman" w:eastAsia="Times New Roman" w:hAnsi="Times New Roman" w:cs="Arial"/>
      <w:sz w:val="20"/>
      <w:szCs w:val="20"/>
      <w:lang w:val="en-ZA" w:eastAsia="en-ZA"/>
    </w:rPr>
  </w:style>
  <w:style w:type="character" w:customStyle="1" w:styleId="af0">
    <w:name w:val="Основной текст_"/>
    <w:basedOn w:val="a0"/>
    <w:link w:val="11"/>
    <w:rsid w:val="00C12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0"/>
    <w:rsid w:val="00C12C72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f1">
    <w:name w:val="FollowedHyperlink"/>
    <w:basedOn w:val="a0"/>
    <w:uiPriority w:val="99"/>
    <w:semiHidden/>
    <w:unhideWhenUsed/>
    <w:rsid w:val="003576C5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807C8"/>
    <w:rPr>
      <w:color w:val="605E5C"/>
      <w:shd w:val="clear" w:color="auto" w:fill="E1DFDD"/>
    </w:rPr>
  </w:style>
  <w:style w:type="character" w:customStyle="1" w:styleId="h-normal">
    <w:name w:val="h-normal"/>
    <w:basedOn w:val="a0"/>
    <w:rsid w:val="00AC7E0B"/>
  </w:style>
  <w:style w:type="character" w:customStyle="1" w:styleId="colorff00ff">
    <w:name w:val="color__ff00ff"/>
    <w:basedOn w:val="a0"/>
    <w:rsid w:val="00AC7E0B"/>
  </w:style>
  <w:style w:type="character" w:customStyle="1" w:styleId="color0000ff">
    <w:name w:val="color__0000ff"/>
    <w:basedOn w:val="a0"/>
    <w:rsid w:val="00AC7E0B"/>
  </w:style>
  <w:style w:type="table" w:styleId="af2">
    <w:name w:val="Table Grid"/>
    <w:basedOn w:val="a1"/>
    <w:uiPriority w:val="39"/>
    <w:rsid w:val="00020D5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C55E62"/>
    <w:rPr>
      <w:color w:val="605E5C"/>
      <w:shd w:val="clear" w:color="auto" w:fill="E1DFDD"/>
    </w:rPr>
  </w:style>
  <w:style w:type="character" w:customStyle="1" w:styleId="hwtze">
    <w:name w:val="hwtze"/>
    <w:basedOn w:val="a0"/>
    <w:rsid w:val="00343704"/>
  </w:style>
  <w:style w:type="character" w:customStyle="1" w:styleId="rynqvb">
    <w:name w:val="rynqvb"/>
    <w:basedOn w:val="a0"/>
    <w:rsid w:val="00343704"/>
  </w:style>
  <w:style w:type="paragraph" w:customStyle="1" w:styleId="ConsPlusNonformat">
    <w:name w:val="ConsPlusNonformat"/>
    <w:uiPriority w:val="99"/>
    <w:rsid w:val="004749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C1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67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94303347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927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" TargetMode="External"/><Relationship Id="rId21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34" Type="http://schemas.openxmlformats.org/officeDocument/2006/relationships/hyperlink" Target="https://adu.by/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adu.by/ru/pedagogam/obsuzhdaem-uchebnye-programmy-uchebnye-posobiya.html" TargetMode="External"/><Relationship Id="rId50" Type="http://schemas.openxmlformats.org/officeDocument/2006/relationships/hyperlink" Target="https://adu.by/" TargetMode="External"/><Relationship Id="rId55" Type="http://schemas.openxmlformats.org/officeDocument/2006/relationships/hyperlink" Target="https://adu.by/ru/homeru/obrazovatelnyj-protsess-2023-2024-uchebnyj-god/sotsialno-pedagogicheskaya-i-psikhologicheskaya-sluzhba-uchrezhdeniya-obrazovaniya?format=html" TargetMode="External"/><Relationship Id="rId63" Type="http://schemas.openxmlformats.org/officeDocument/2006/relationships/hyperlink" Target="https://forumpravo.by/" TargetMode="External"/><Relationship Id="rId68" Type="http://schemas.openxmlformats.org/officeDocument/2006/relationships/hyperlink" Target="https://vospitanie.adu.by/shkola-aktivnogo-grazhdanina.html" TargetMode="External"/><Relationship Id="rId76" Type="http://schemas.openxmlformats.org/officeDocument/2006/relationships/hyperlink" Target="https://vospitanie.adu.by/" TargetMode="External"/><Relationship Id="rId84" Type="http://schemas.openxmlformats.org/officeDocument/2006/relationships/hyperlink" Target="https://lingvo.adu.by" TargetMode="External"/><Relationship Id="rId89" Type="http://schemas.openxmlformats.org/officeDocument/2006/relationships/hyperlink" Target="https://maps.adu.by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vospitanie.adu.by/rukovoditelyu-po-voenno-patrioticheskomu-vospitaniyu.html" TargetMode="External"/><Relationship Id="rId92" Type="http://schemas.openxmlformats.org/officeDocument/2006/relationships/hyperlink" Target="https://adu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u.by/ru/homeru/obrazovatelnyj-protsess-2023-2024-uchebnyj-god/obshchee-srednee-obrazovanie/perechen-uchebnykh-programm-fakultativnykh-zanyatij.html" TargetMode="External"/><Relationship Id="rId29" Type="http://schemas.openxmlformats.org/officeDocument/2006/relationships/hyperlink" Target="https://adu.by/ru/homeru/obrazovatelnyj-protsess-2023-2024-uchebnyj-god/obshchee-srednee-obrazovanie/uchebnye-programmy-po-uchebnym-predmetam-dlya-gimnazij-kolledzhej-iskusstv-soderzhanie-kotorykh-napravleno-na-razvitie-sposobnostej-v-oblasti-otdelnykh-vidov-iskusstv.html" TargetMode="External"/><Relationship Id="rId11" Type="http://schemas.openxmlformats.org/officeDocument/2006/relationships/hyperlink" Target="https://adu.by/" TargetMode="External"/><Relationship Id="rId24" Type="http://schemas.openxmlformats.org/officeDocument/2006/relationships/hyperlink" Target="http://ripo.by" TargetMode="External"/><Relationship Id="rId32" Type="http://schemas.openxmlformats.org/officeDocument/2006/relationships/hyperlink" Target="https://adu.by/ru/homeru/obrazovatelnyj-protsess-2023-2024-uchebnyj-god/obshchee-srednee-obrazovanie/uchebnye-predmety-i-iv-klassy.html" TargetMode="External"/><Relationship Id="rId37" Type="http://schemas.openxmlformats.org/officeDocument/2006/relationships/hyperlink" Target="https://adu.by/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://olimp.adu.by" TargetMode="External"/><Relationship Id="rId53" Type="http://schemas.openxmlformats.org/officeDocument/2006/relationships/hyperlink" Target="https://adu.by/ru/pedagogam/uchebnyj-modul-velikaya-otechestvennaya-vojna?format=html" TargetMode="External"/><Relationship Id="rId58" Type="http://schemas.openxmlformats.org/officeDocument/2006/relationships/hyperlink" Target="https://adu.by/ru/pedagogam/pravovaya-kultura-uchastnikov-obrazovatelnogo-protsessa.html" TargetMode="External"/><Relationship Id="rId66" Type="http://schemas.openxmlformats.org/officeDocument/2006/relationships/hyperlink" Target="https://vcpi.nlb.by/" TargetMode="External"/><Relationship Id="rId74" Type="http://schemas.openxmlformats.org/officeDocument/2006/relationships/hyperlink" Target="https://vospitanie.adu.by/" TargetMode="External"/><Relationship Id="rId79" Type="http://schemas.openxmlformats.org/officeDocument/2006/relationships/hyperlink" Target="https://vospitanie.adu.by/profilaktika-prestuplenij-i-pravonarushenij-sredi-obuchauschihsya.html" TargetMode="External"/><Relationship Id="rId87" Type="http://schemas.openxmlformats.org/officeDocument/2006/relationships/hyperlink" Target="https://informatika8.adu.by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etalonline.by/" TargetMode="External"/><Relationship Id="rId82" Type="http://schemas.openxmlformats.org/officeDocument/2006/relationships/hyperlink" Target="https://e-padruchnik.adu.by" TargetMode="External"/><Relationship Id="rId90" Type="http://schemas.openxmlformats.org/officeDocument/2006/relationships/hyperlink" Target="https://adu.by/ru/homeru/news/dnevnik-abiturienta/elektronnyj-uchebnik-navigator-organicheskaya-khimiya-10-klass?format=html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14" Type="http://schemas.openxmlformats.org/officeDocument/2006/relationships/hyperlink" Target="https://adu.by/" TargetMode="External"/><Relationship Id="rId22" Type="http://schemas.openxmlformats.org/officeDocument/2006/relationships/hyperlink" Target="https://adu.by" TargetMode="External"/><Relationship Id="rId27" Type="http://schemas.openxmlformats.org/officeDocument/2006/relationships/hyperlink" Target="https://adu.by/ru/homeru/obrazovatelnyj-protsess-2023-2024-uchebnyj-god/obshchee-srednee-obrazovanie/uchebnye-predmety-i-iv-klassy.html" TargetMode="External"/><Relationship Id="rId30" Type="http://schemas.openxmlformats.org/officeDocument/2006/relationships/hyperlink" Target="https://adu.by" TargetMode="External"/><Relationship Id="rId35" Type="http://schemas.openxmlformats.org/officeDocument/2006/relationships/hyperlink" Target="https://adu.by/ru/homeru/obrazovatelnyj-protsess-2023-2024-uchebnyj-god/obshchee-srednee-obrazovanie/uchebnye-predmety-i-iv-klassy.html" TargetMode="External"/><Relationship Id="rId43" Type="http://schemas.openxmlformats.org/officeDocument/2006/relationships/hyperlink" Target="https://adu.by/ru/homeru/obrazovatelnyj-protsess-2023-2024-uchebnyj-god?format=html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s://adu.by/ru/homeru/obrazovatelnyj-protsess-2023-2024-uchebnyj-god/dopolnitelnoe-obrazovanie-detej-i-molodezhi?format=html" TargetMode="External"/><Relationship Id="rId64" Type="http://schemas.openxmlformats.org/officeDocument/2006/relationships/hyperlink" Target="https://mchs.gov.by/" TargetMode="External"/><Relationship Id="rId69" Type="http://schemas.openxmlformats.org/officeDocument/2006/relationships/hyperlink" Target="https://vospitanie.adu.by/aktualnye-praktiki-i-tekhnologii-vospitaniya.html" TargetMode="External"/><Relationship Id="rId77" Type="http://schemas.openxmlformats.org/officeDocument/2006/relationships/hyperlink" Target="https://vospitanie.adu.by/organizatsiya-vospitaniya/vistavki-seminari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adu.by/ru/pedagogam/ekzameny.html" TargetMode="External"/><Relationship Id="rId72" Type="http://schemas.openxmlformats.org/officeDocument/2006/relationships/hyperlink" Target="https://vospitanie.adu.by/" TargetMode="External"/><Relationship Id="rId80" Type="http://schemas.openxmlformats.org/officeDocument/2006/relationships/hyperlink" Target="https://adu.by" TargetMode="External"/><Relationship Id="rId85" Type="http://schemas.openxmlformats.org/officeDocument/2006/relationships/hyperlink" Target="https://informatika6.adu.by" TargetMode="External"/><Relationship Id="rId93" Type="http://schemas.openxmlformats.org/officeDocument/2006/relationships/hyperlink" Target="https://adu.by/ru/roditelyam/sprashivali-otvechaem?format=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ru/homeru/obrazovatelnyj-protsess-2023-2024-uchebnyj-god/obshchee-srednee-obrazovanie/uchebnye-predmety-i-iv-klassy/uchebno-metodicheskie-kompleksy-fakultativnykh-zanyatij-po-formirovaniyu-funktsionalnoj-gramotnosti-uchashchikhsya-iii-iv-klassov.html" TargetMode="External"/><Relationship Id="rId17" Type="http://schemas.openxmlformats.org/officeDocument/2006/relationships/hyperlink" Target="https://adu.by" TargetMode="External"/><Relationship Id="rId25" Type="http://schemas.openxmlformats.org/officeDocument/2006/relationships/hyperlink" Target="https://ripo.by/index.php?id=3349" TargetMode="External"/><Relationship Id="rId33" Type="http://schemas.openxmlformats.org/officeDocument/2006/relationships/hyperlink" Target="https://adu.by/ru/homeru/obrazovatelnyj-protsess-2023-2024-uchebnyj-god/obshchee-srednee-obrazovanie/uchebnye-predmety-v-xi-klassy.html" TargetMode="External"/><Relationship Id="rId38" Type="http://schemas.openxmlformats.org/officeDocument/2006/relationships/hyperlink" Target="https://adu.by/ru/homeru/obrazovatelnyj-protsess-2023-2024-uchebnyj-god/obshchee-srednee-obrazovanie.html" TargetMode="External"/><Relationship Id="rId46" Type="http://schemas.openxmlformats.org/officeDocument/2006/relationships/hyperlink" Target="https://adu.by/" TargetMode="External"/><Relationship Id="rId59" Type="http://schemas.openxmlformats.org/officeDocument/2006/relationships/hyperlink" Target="https://pravo.by/" TargetMode="External"/><Relationship Id="rId67" Type="http://schemas.openxmlformats.org/officeDocument/2006/relationships/hyperlink" Target="https://vospitanie.adu.by/" TargetMode="External"/><Relationship Id="rId20" Type="http://schemas.openxmlformats.org/officeDocument/2006/relationships/hyperlink" Target="https://adu.by" TargetMode="External"/><Relationship Id="rId41" Type="http://schemas.openxmlformats.org/officeDocument/2006/relationships/hyperlink" Target="https://e-vedy.adu.by/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mir.pravo.by/" TargetMode="External"/><Relationship Id="rId70" Type="http://schemas.openxmlformats.org/officeDocument/2006/relationships/hyperlink" Target="https://vospitanie.adu.by/" TargetMode="External"/><Relationship Id="rId75" Type="http://schemas.openxmlformats.org/officeDocument/2006/relationships/hyperlink" Target="https://vospitanie.adu.by/pedagogu-organizatoru.html" TargetMode="External"/><Relationship Id="rId83" Type="http://schemas.openxmlformats.org/officeDocument/2006/relationships/hyperlink" Target="https://e-padruchnik-asabliva.adu.by" TargetMode="External"/><Relationship Id="rId88" Type="http://schemas.openxmlformats.org/officeDocument/2006/relationships/hyperlink" Target="https://biologia8.adu.by" TargetMode="External"/><Relationship Id="rId91" Type="http://schemas.openxmlformats.org/officeDocument/2006/relationships/hyperlink" Target="https://adu.by/ru/homeru/elektronnaya-biblioteka/elektronnye-uchebnye-izdaniya?format=html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adu.by/ru/homeru/obrazovatelnyj-protsess-2023-2024-uchebnyj-god/obshchee-srednee-obrazovanie/uchebnye-programmy-fakultativnykh-zanyatij-muzykalnoj-teatralnoj-khoreograficheskoj-i-khudozhestvennoj-napravlennosti.html" TargetMode="External"/><Relationship Id="rId23" Type="http://schemas.openxmlformats.org/officeDocument/2006/relationships/hyperlink" Target="https://adu.by/ru/homeru/obrazovatelnyj-protsess-2023-2024-uchebnyj-god/obshchee-srednee-obrazovanie/doprofessionalnaya-i-professionalnaya-podgotovka.html" TargetMode="External"/><Relationship Id="rId28" Type="http://schemas.openxmlformats.org/officeDocument/2006/relationships/hyperlink" Target="https://adu.by/ru/homeru/obrazovatelnyj-protsess-2023-2024-uchebnyj-god/obshchee-srednee-obrazovanie/uchebnye-predmety-v-xi-klassy.html" TargetMode="External"/><Relationship Id="rId36" Type="http://schemas.openxmlformats.org/officeDocument/2006/relationships/hyperlink" Target="https://adu.by/ru/homeru/obrazovatelnyj-protsess-2023-2024-uchebnyj-god/obshchee-srednee-obrazovanie/uchebnye-predmety-v-xi-klassy.html" TargetMode="External"/><Relationship Id="rId49" Type="http://schemas.openxmlformats.org/officeDocument/2006/relationships/hyperlink" Target="https://adu.by/ru/pedagogam/respublikanskij-monitoring-kachestva-obrazovaniya.html" TargetMode="External"/><Relationship Id="rId57" Type="http://schemas.openxmlformats.org/officeDocument/2006/relationships/hyperlink" Target="https://adu.by/" TargetMode="External"/><Relationship Id="rId10" Type="http://schemas.openxmlformats.org/officeDocument/2006/relationships/hyperlink" Target="https://adu.by/ru/pedagogam/natsionalnoe-issledovanie-kachestva-obrazovaniya-niko.html" TargetMode="External"/><Relationship Id="rId31" Type="http://schemas.openxmlformats.org/officeDocument/2006/relationships/hyperlink" Target="https://adu.by/ru/homeru/obrazovatelnyj-protsess-2023-2024-uchebnyj-god/obshchee-srednee-obrazovanie/perechni-uchebnykh-izdanij.html" TargetMode="External"/><Relationship Id="rId44" Type="http://schemas.openxmlformats.org/officeDocument/2006/relationships/hyperlink" Target="http://profil.adu.by" TargetMode="External"/><Relationship Id="rId52" Type="http://schemas.openxmlformats.org/officeDocument/2006/relationships/hyperlink" Target="https://adu.by/" TargetMode="External"/><Relationship Id="rId60" Type="http://schemas.openxmlformats.org/officeDocument/2006/relationships/hyperlink" Target="https://ncpi.gov.by/" TargetMode="External"/><Relationship Id="rId65" Type="http://schemas.openxmlformats.org/officeDocument/2006/relationships/hyperlink" Target="https://www.mvd.gov.by/ru" TargetMode="External"/><Relationship Id="rId73" Type="http://schemas.openxmlformats.org/officeDocument/2006/relationships/hyperlink" Target="https://vospitanie.adu.by/roditelskij-universitet.html" TargetMode="External"/><Relationship Id="rId78" Type="http://schemas.openxmlformats.org/officeDocument/2006/relationships/hyperlink" Target="https://vospitanie.adu.by/" TargetMode="External"/><Relationship Id="rId81" Type="http://schemas.openxmlformats.org/officeDocument/2006/relationships/hyperlink" Target="https://e-vedy.adu.by" TargetMode="External"/><Relationship Id="rId86" Type="http://schemas.openxmlformats.org/officeDocument/2006/relationships/hyperlink" Target="https://informatika7.adu.by" TargetMode="External"/><Relationship Id="rId94" Type="http://schemas.openxmlformats.org/officeDocument/2006/relationships/hyperlink" Target="http://olimp.ad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u.by" TargetMode="External"/><Relationship Id="rId13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18" Type="http://schemas.openxmlformats.org/officeDocument/2006/relationships/hyperlink" Target="https://adu.by/ru/homeru/obrazovatelnyj-protsess-2023-2024-uchebnyj-god/obshchee-srednee-obrazovanie/uchebnye-predmety-v-xi-klassy.html" TargetMode="External"/><Relationship Id="rId39" Type="http://schemas.openxmlformats.org/officeDocument/2006/relationships/hyperlink" Target="http://eio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91DF7-FDA7-40E8-A8EE-BB857539D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9807</Words>
  <Characters>55903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2024-07-08T13:07:00Z</cp:lastPrinted>
  <dcterms:created xsi:type="dcterms:W3CDTF">2024-08-28T09:15:00Z</dcterms:created>
  <dcterms:modified xsi:type="dcterms:W3CDTF">2024-08-28T09:15:00Z</dcterms:modified>
</cp:coreProperties>
</file>